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57" w:rsidRDefault="003F52D5">
      <w:pPr>
        <w:pStyle w:val="Title"/>
        <w:spacing w:line="360" w:lineRule="auto"/>
      </w:pPr>
      <w:r>
        <w:t>INTRODUCTION</w:t>
      </w:r>
    </w:p>
    <w:p w:rsidR="00A93657" w:rsidRDefault="00A93657">
      <w:pPr>
        <w:pStyle w:val="Title"/>
        <w:spacing w:line="360" w:lineRule="auto"/>
      </w:pPr>
    </w:p>
    <w:p w:rsidR="00135E81" w:rsidRPr="00181374" w:rsidRDefault="003F52D5">
      <w:pPr>
        <w:spacing w:line="360" w:lineRule="auto"/>
        <w:rPr>
          <w:rFonts w:ascii="Book Antiqua" w:hAnsi="Book Antiqua"/>
          <w:sz w:val="22"/>
        </w:rPr>
      </w:pPr>
      <w:r w:rsidRPr="00181374">
        <w:rPr>
          <w:rFonts w:ascii="Book Antiqua" w:hAnsi="Book Antiqua"/>
          <w:sz w:val="22"/>
        </w:rPr>
        <w:t xml:space="preserve">The following document </w:t>
      </w:r>
      <w:r w:rsidR="009B0E7F" w:rsidRPr="00181374">
        <w:rPr>
          <w:rFonts w:ascii="Book Antiqua" w:hAnsi="Book Antiqua"/>
          <w:sz w:val="22"/>
        </w:rPr>
        <w:t>and map</w:t>
      </w:r>
      <w:r w:rsidR="00135E81" w:rsidRPr="00181374">
        <w:rPr>
          <w:rFonts w:ascii="Book Antiqua" w:hAnsi="Book Antiqua"/>
          <w:sz w:val="22"/>
        </w:rPr>
        <w:t xml:space="preserve"> designate</w:t>
      </w:r>
      <w:r w:rsidRPr="00181374">
        <w:rPr>
          <w:rFonts w:ascii="Book Antiqua" w:hAnsi="Book Antiqua"/>
          <w:sz w:val="22"/>
        </w:rPr>
        <w:t xml:space="preserve"> standards for Charles River traffic patterns</w:t>
      </w:r>
      <w:r w:rsidR="0033085E" w:rsidRPr="00181374">
        <w:rPr>
          <w:rFonts w:ascii="Book Antiqua" w:hAnsi="Book Antiqua"/>
          <w:sz w:val="22"/>
        </w:rPr>
        <w:t>,</w:t>
      </w:r>
      <w:r w:rsidRPr="00181374">
        <w:rPr>
          <w:rFonts w:ascii="Book Antiqua" w:hAnsi="Book Antiqua"/>
          <w:sz w:val="22"/>
        </w:rPr>
        <w:t xml:space="preserve"> and</w:t>
      </w:r>
      <w:r w:rsidR="0033085E" w:rsidRPr="00181374">
        <w:rPr>
          <w:rFonts w:ascii="Book Antiqua" w:hAnsi="Book Antiqua"/>
          <w:sz w:val="22"/>
        </w:rPr>
        <w:t xml:space="preserve"> safety procedures for rowing and</w:t>
      </w:r>
      <w:r w:rsidRPr="00181374">
        <w:rPr>
          <w:rFonts w:ascii="Book Antiqua" w:hAnsi="Book Antiqua"/>
          <w:sz w:val="22"/>
        </w:rPr>
        <w:t xml:space="preserve"> sculling shells</w:t>
      </w:r>
      <w:r w:rsidR="0033085E" w:rsidRPr="00181374">
        <w:rPr>
          <w:rFonts w:ascii="Book Antiqua" w:hAnsi="Book Antiqua"/>
          <w:sz w:val="22"/>
        </w:rPr>
        <w:t>,</w:t>
      </w:r>
      <w:r w:rsidRPr="00181374">
        <w:rPr>
          <w:rFonts w:ascii="Book Antiqua" w:hAnsi="Book Antiqua"/>
          <w:sz w:val="22"/>
        </w:rPr>
        <w:t xml:space="preserve"> and accompanying coaching launches. These safety standards are not intended to constrain workouts, but rather to ensure a safe training and recreational environm</w:t>
      </w:r>
      <w:r w:rsidR="00135E81" w:rsidRPr="00181374">
        <w:rPr>
          <w:rFonts w:ascii="Book Antiqua" w:hAnsi="Book Antiqua"/>
          <w:sz w:val="22"/>
        </w:rPr>
        <w:t>ent fo</w:t>
      </w:r>
      <w:r w:rsidR="0033085E" w:rsidRPr="00181374">
        <w:rPr>
          <w:rFonts w:ascii="Book Antiqua" w:hAnsi="Book Antiqua"/>
          <w:sz w:val="22"/>
        </w:rPr>
        <w:t>r al</w:t>
      </w:r>
      <w:r w:rsidR="004E6616" w:rsidRPr="00181374">
        <w:rPr>
          <w:rFonts w:ascii="Book Antiqua" w:hAnsi="Book Antiqua"/>
          <w:sz w:val="22"/>
        </w:rPr>
        <w:t>l</w:t>
      </w:r>
      <w:r w:rsidR="00135E81" w:rsidRPr="00181374">
        <w:rPr>
          <w:rFonts w:ascii="Book Antiqua" w:hAnsi="Book Antiqua"/>
          <w:sz w:val="22"/>
        </w:rPr>
        <w:t>. It is believed that a common understanding of how rowing shells will use the w</w:t>
      </w:r>
      <w:r w:rsidR="00E60A34" w:rsidRPr="00181374">
        <w:rPr>
          <w:rFonts w:ascii="Book Antiqua" w:hAnsi="Book Antiqua"/>
          <w:sz w:val="22"/>
        </w:rPr>
        <w:t>ate</w:t>
      </w:r>
      <w:r w:rsidR="00226E35">
        <w:rPr>
          <w:rFonts w:ascii="Book Antiqua" w:hAnsi="Book Antiqua"/>
          <w:sz w:val="22"/>
        </w:rPr>
        <w:t>r</w:t>
      </w:r>
      <w:r w:rsidR="00E60A34" w:rsidRPr="00181374">
        <w:rPr>
          <w:rFonts w:ascii="Book Antiqua" w:hAnsi="Book Antiqua"/>
          <w:sz w:val="22"/>
        </w:rPr>
        <w:t>sheet will result in calm</w:t>
      </w:r>
      <w:r w:rsidR="00135E81" w:rsidRPr="00181374">
        <w:rPr>
          <w:rFonts w:ascii="Book Antiqua" w:hAnsi="Book Antiqua"/>
          <w:sz w:val="22"/>
        </w:rPr>
        <w:t xml:space="preserve"> practices, and the ability of the watersheet to handle increasing volume without incident.</w:t>
      </w:r>
    </w:p>
    <w:p w:rsidR="00135E81" w:rsidRPr="00181374" w:rsidRDefault="00135E81">
      <w:pPr>
        <w:spacing w:line="360" w:lineRule="auto"/>
        <w:rPr>
          <w:rFonts w:ascii="Book Antiqua" w:hAnsi="Book Antiqua"/>
          <w:sz w:val="22"/>
        </w:rPr>
      </w:pPr>
    </w:p>
    <w:p w:rsidR="00A93657" w:rsidRPr="00181374" w:rsidRDefault="00135E81">
      <w:pPr>
        <w:pStyle w:val="BodyText3"/>
      </w:pPr>
      <w:r w:rsidRPr="00181374">
        <w:t>The Charles River Alliance of Boaters</w:t>
      </w:r>
      <w:r w:rsidR="003F52D5" w:rsidRPr="00181374">
        <w:t xml:space="preserve"> committee represents private boat clubs, university and high school rowing organizations, and signals their commitment to maintaining a safe and cordial rowing environment on t</w:t>
      </w:r>
      <w:r w:rsidRPr="00181374">
        <w:t>he Charles.  The committee assists in</w:t>
      </w:r>
      <w:r w:rsidR="003F52D5" w:rsidRPr="00181374">
        <w:t xml:space="preserve"> address</w:t>
      </w:r>
      <w:r w:rsidRPr="00181374">
        <w:t>ing</w:t>
      </w:r>
      <w:r w:rsidR="003F52D5" w:rsidRPr="00181374">
        <w:t xml:space="preserve"> safety issues</w:t>
      </w:r>
      <w:r w:rsidR="00472FFE">
        <w:t xml:space="preserve"> among constituents</w:t>
      </w:r>
      <w:r w:rsidR="003F52D5" w:rsidRPr="00181374">
        <w:t>, foster</w:t>
      </w:r>
      <w:r w:rsidRPr="00181374">
        <w:t>s</w:t>
      </w:r>
      <w:r w:rsidR="003F52D5" w:rsidRPr="00181374">
        <w:t xml:space="preserve"> a broader community among the </w:t>
      </w:r>
      <w:r w:rsidRPr="00181374">
        <w:t>various clubs and program</w:t>
      </w:r>
      <w:r w:rsidR="00D415C6">
        <w:t>s, and serves as an information-</w:t>
      </w:r>
      <w:r w:rsidRPr="00181374">
        <w:t xml:space="preserve">sharing / coordination body for projects affecting the watersheet. </w:t>
      </w:r>
    </w:p>
    <w:p w:rsidR="00A93657" w:rsidRPr="00181374" w:rsidRDefault="00A93657">
      <w:pPr>
        <w:pStyle w:val="BodyText3"/>
      </w:pPr>
    </w:p>
    <w:p w:rsidR="00A93657" w:rsidRPr="00181374" w:rsidRDefault="0042339B">
      <w:pPr>
        <w:pStyle w:val="BodyText3"/>
      </w:pPr>
      <w:r w:rsidRPr="00181374">
        <w:t xml:space="preserve">CRAB </w:t>
      </w:r>
      <w:r w:rsidR="003F52D5" w:rsidRPr="00181374">
        <w:t>serve</w:t>
      </w:r>
      <w:r w:rsidRPr="00181374">
        <w:t>s</w:t>
      </w:r>
      <w:r w:rsidR="003F52D5" w:rsidRPr="00181374">
        <w:t xml:space="preserve"> as a coordinating, rather than a governing, body. Rowing organizations on the Charles are expected to train, monitor and enforce these standards with their own crews and scullers on their own honor. The committee provides a mechanism for achieving a common understanding of how to safely use our precious resource together.</w:t>
      </w:r>
    </w:p>
    <w:p w:rsidR="00A93657" w:rsidRPr="00181374" w:rsidRDefault="00A93657">
      <w:pPr>
        <w:pStyle w:val="BodyText3"/>
      </w:pPr>
    </w:p>
    <w:p w:rsidR="00A93657" w:rsidRPr="00D415C6" w:rsidRDefault="00135E81" w:rsidP="00D415C6">
      <w:pPr>
        <w:pStyle w:val="BodyText3"/>
        <w:numPr>
          <w:ilvl w:val="0"/>
          <w:numId w:val="23"/>
        </w:numPr>
        <w:jc w:val="center"/>
        <w:rPr>
          <w:b/>
        </w:rPr>
      </w:pPr>
      <w:r w:rsidRPr="00181374">
        <w:br w:type="page"/>
      </w:r>
      <w:r w:rsidR="003F52D5" w:rsidRPr="00D415C6">
        <w:rPr>
          <w:b/>
        </w:rPr>
        <w:lastRenderedPageBreak/>
        <w:t>CHARLES RIVER TRAFFIC PATTERNS FOR ROWERS</w:t>
      </w:r>
    </w:p>
    <w:p w:rsidR="00A93657" w:rsidRPr="00181374" w:rsidRDefault="00A93657">
      <w:pPr>
        <w:spacing w:line="360" w:lineRule="auto"/>
        <w:rPr>
          <w:rFonts w:ascii="Book Antiqua" w:hAnsi="Book Antiqua"/>
          <w:sz w:val="22"/>
        </w:rPr>
      </w:pPr>
    </w:p>
    <w:p w:rsidR="00B622F4" w:rsidRDefault="00B729B5">
      <w:pPr>
        <w:spacing w:line="360" w:lineRule="auto"/>
        <w:rPr>
          <w:rFonts w:ascii="Book Antiqua" w:hAnsi="Book Antiqua"/>
          <w:sz w:val="22"/>
        </w:rPr>
      </w:pPr>
      <w:r>
        <w:rPr>
          <w:rFonts w:ascii="Book Antiqua" w:hAnsi="Book Antiqua"/>
          <w:sz w:val="22"/>
        </w:rPr>
        <w:t>This traffic pattern applies</w:t>
      </w:r>
      <w:r w:rsidR="003F52D5" w:rsidRPr="00181374">
        <w:rPr>
          <w:rFonts w:ascii="Book Antiqua" w:hAnsi="Book Antiqua"/>
          <w:sz w:val="22"/>
        </w:rPr>
        <w:t xml:space="preserve"> to all crews and scullers using the Charles River from the Newton Yacht Club to the Charles River Dam. Refer to the accompanying map for visual representation. </w:t>
      </w:r>
    </w:p>
    <w:p w:rsidR="00B622F4" w:rsidRDefault="00B622F4">
      <w:pPr>
        <w:spacing w:line="360" w:lineRule="auto"/>
        <w:rPr>
          <w:rFonts w:ascii="Book Antiqua" w:hAnsi="Book Antiqua"/>
          <w:sz w:val="22"/>
        </w:rPr>
      </w:pPr>
    </w:p>
    <w:p w:rsidR="00B622F4" w:rsidRDefault="00B622F4">
      <w:pPr>
        <w:spacing w:line="360" w:lineRule="auto"/>
        <w:rPr>
          <w:rFonts w:ascii="Book Antiqua" w:hAnsi="Book Antiqua"/>
          <w:sz w:val="22"/>
        </w:rPr>
      </w:pPr>
      <w:r>
        <w:rPr>
          <w:rFonts w:ascii="Book Antiqua" w:hAnsi="Book Antiqua"/>
          <w:sz w:val="22"/>
        </w:rPr>
        <w:t>The R</w:t>
      </w:r>
      <w:r w:rsidR="007D2797">
        <w:rPr>
          <w:rFonts w:ascii="Book Antiqua" w:hAnsi="Book Antiqua"/>
          <w:sz w:val="22"/>
        </w:rPr>
        <w:t xml:space="preserve">owing Traffic Pattern does not conflict with </w:t>
      </w:r>
      <w:r>
        <w:rPr>
          <w:rFonts w:ascii="Book Antiqua" w:hAnsi="Book Antiqua"/>
          <w:sz w:val="22"/>
        </w:rPr>
        <w:t>Co</w:t>
      </w:r>
      <w:r w:rsidR="00226E35">
        <w:rPr>
          <w:rFonts w:ascii="Book Antiqua" w:hAnsi="Book Antiqua"/>
          <w:sz w:val="22"/>
        </w:rPr>
        <w:t>ast Guard regulations for water</w:t>
      </w:r>
      <w:r>
        <w:rPr>
          <w:rFonts w:ascii="Book Antiqua" w:hAnsi="Book Antiqua"/>
          <w:sz w:val="22"/>
        </w:rPr>
        <w:t>sheet use, but is in fact more strict in its traffic requirements.  However, note that other water craft, especially power boats, may follow different traffic patterns as designated by the Coast Guard. Significant differences in the traffic flow exercised by power boats, such as using bridge arches bi-directionally, are noted in this document to make rowers aware of potenti</w:t>
      </w:r>
      <w:r w:rsidR="00D415C6">
        <w:rPr>
          <w:rFonts w:ascii="Book Antiqua" w:hAnsi="Book Antiqua"/>
          <w:sz w:val="22"/>
        </w:rPr>
        <w:t>al conflicts</w:t>
      </w:r>
      <w:r>
        <w:rPr>
          <w:rFonts w:ascii="Book Antiqua" w:hAnsi="Book Antiqua"/>
          <w:sz w:val="22"/>
        </w:rPr>
        <w:t xml:space="preserve">. </w:t>
      </w:r>
    </w:p>
    <w:p w:rsidR="00A93657" w:rsidRPr="00181374" w:rsidRDefault="00A93657">
      <w:pPr>
        <w:spacing w:line="360" w:lineRule="auto"/>
        <w:rPr>
          <w:rFonts w:ascii="Book Antiqua" w:hAnsi="Book Antiqua"/>
          <w:sz w:val="22"/>
        </w:rPr>
      </w:pPr>
    </w:p>
    <w:p w:rsidR="00A93657" w:rsidRPr="00181374" w:rsidRDefault="003F52D5">
      <w:pPr>
        <w:pStyle w:val="Heading3"/>
      </w:pPr>
      <w:r w:rsidRPr="00181374">
        <w:t>General Principles</w:t>
      </w:r>
    </w:p>
    <w:p w:rsidR="00A93657" w:rsidRPr="00181374" w:rsidRDefault="003F52D5">
      <w:pPr>
        <w:spacing w:line="360" w:lineRule="auto"/>
        <w:rPr>
          <w:rFonts w:ascii="Book Antiqua" w:hAnsi="Book Antiqua"/>
          <w:sz w:val="22"/>
        </w:rPr>
      </w:pPr>
      <w:r w:rsidRPr="00181374">
        <w:rPr>
          <w:rFonts w:ascii="Book Antiqua" w:hAnsi="Book Antiqua"/>
          <w:sz w:val="22"/>
        </w:rPr>
        <w:t>The following general principles apply at all times, in pressure pieces and on the paddle</w:t>
      </w:r>
      <w:r w:rsidR="00637677" w:rsidRPr="00181374">
        <w:rPr>
          <w:rFonts w:ascii="Book Antiqua" w:hAnsi="Book Antiqua"/>
          <w:sz w:val="22"/>
        </w:rPr>
        <w:t>, with coaches and without</w:t>
      </w:r>
      <w:r w:rsidRPr="00181374">
        <w:rPr>
          <w:rFonts w:ascii="Book Antiqua" w:hAnsi="Book Antiqua"/>
          <w:sz w:val="22"/>
        </w:rPr>
        <w:t xml:space="preserve">. </w:t>
      </w:r>
    </w:p>
    <w:p w:rsidR="00AC716A" w:rsidRPr="00181374" w:rsidRDefault="00AC716A">
      <w:pPr>
        <w:spacing w:line="360" w:lineRule="auto"/>
        <w:rPr>
          <w:rFonts w:ascii="Book Antiqua" w:hAnsi="Book Antiqua"/>
          <w:i/>
          <w:sz w:val="22"/>
        </w:rPr>
      </w:pPr>
    </w:p>
    <w:p w:rsidR="00A93657" w:rsidRPr="00181374" w:rsidRDefault="003F52D5">
      <w:pPr>
        <w:numPr>
          <w:ilvl w:val="0"/>
          <w:numId w:val="22"/>
        </w:numPr>
        <w:spacing w:line="360" w:lineRule="auto"/>
        <w:rPr>
          <w:rFonts w:ascii="Book Antiqua" w:hAnsi="Book Antiqua"/>
          <w:sz w:val="22"/>
        </w:rPr>
      </w:pPr>
      <w:r w:rsidRPr="00181374">
        <w:rPr>
          <w:rFonts w:ascii="Book Antiqua" w:hAnsi="Book Antiqua"/>
          <w:b/>
          <w:sz w:val="22"/>
        </w:rPr>
        <w:t>Courtesy and civil language</w:t>
      </w:r>
      <w:r w:rsidRPr="00181374">
        <w:rPr>
          <w:rFonts w:ascii="Book Antiqua" w:hAnsi="Book Antiqua"/>
          <w:sz w:val="22"/>
        </w:rPr>
        <w:t xml:space="preserve"> are appropriate at all times. </w:t>
      </w:r>
    </w:p>
    <w:p w:rsidR="00A93657" w:rsidRPr="00181374" w:rsidRDefault="00A93657">
      <w:pPr>
        <w:spacing w:line="360" w:lineRule="auto"/>
        <w:rPr>
          <w:rFonts w:ascii="Book Antiqua" w:hAnsi="Book Antiqua"/>
          <w:sz w:val="22"/>
        </w:rPr>
      </w:pPr>
    </w:p>
    <w:p w:rsidR="00AC716A" w:rsidRPr="00181374" w:rsidRDefault="007D2797" w:rsidP="00AC716A">
      <w:pPr>
        <w:numPr>
          <w:ilvl w:val="0"/>
          <w:numId w:val="14"/>
        </w:numPr>
        <w:spacing w:line="360" w:lineRule="auto"/>
        <w:rPr>
          <w:rFonts w:ascii="Book Antiqua" w:hAnsi="Book Antiqua"/>
          <w:b/>
          <w:sz w:val="22"/>
        </w:rPr>
      </w:pPr>
      <w:r w:rsidRPr="007D2797">
        <w:rPr>
          <w:rFonts w:ascii="Book Antiqua" w:hAnsi="Book Antiqua"/>
          <w:b/>
          <w:sz w:val="22"/>
        </w:rPr>
        <w:t>Communication is essential</w:t>
      </w:r>
      <w:r>
        <w:rPr>
          <w:rFonts w:ascii="Book Antiqua" w:hAnsi="Book Antiqua"/>
          <w:sz w:val="22"/>
        </w:rPr>
        <w:t>. Coaches should communicate with other coaches, coxswains, scullers, canoers / kayakers / paddleboarders and powerboaters to direct traffic if necessary. Rowers should allow power boats to pass when possible, and communicate as best they can when it would be best for them to pass.</w:t>
      </w:r>
      <w:r w:rsidR="00AC716A" w:rsidRPr="00181374">
        <w:rPr>
          <w:rFonts w:ascii="Book Antiqua" w:hAnsi="Book Antiqua"/>
          <w:sz w:val="22"/>
        </w:rPr>
        <w:t xml:space="preserve"> </w:t>
      </w:r>
    </w:p>
    <w:p w:rsidR="00AC716A" w:rsidRPr="00181374" w:rsidRDefault="00AC716A">
      <w:pPr>
        <w:spacing w:line="360" w:lineRule="auto"/>
        <w:rPr>
          <w:rFonts w:ascii="Book Antiqua" w:hAnsi="Book Antiqua"/>
          <w:sz w:val="22"/>
        </w:rPr>
      </w:pPr>
    </w:p>
    <w:p w:rsidR="00A93657" w:rsidRPr="00181374" w:rsidRDefault="003F52D5">
      <w:pPr>
        <w:numPr>
          <w:ilvl w:val="0"/>
          <w:numId w:val="22"/>
        </w:numPr>
        <w:spacing w:line="360" w:lineRule="auto"/>
        <w:rPr>
          <w:rFonts w:ascii="Book Antiqua" w:hAnsi="Book Antiqua"/>
          <w:sz w:val="22"/>
        </w:rPr>
      </w:pPr>
      <w:r w:rsidRPr="00181374">
        <w:rPr>
          <w:rFonts w:ascii="Book Antiqua" w:hAnsi="Book Antiqua"/>
          <w:b/>
          <w:sz w:val="22"/>
        </w:rPr>
        <w:t>Stay to the right-hand side</w:t>
      </w:r>
      <w:r w:rsidRPr="00181374">
        <w:rPr>
          <w:rFonts w:ascii="Book Antiqua" w:hAnsi="Book Antiqua"/>
          <w:sz w:val="22"/>
        </w:rPr>
        <w:t xml:space="preserve"> of the river at all times, with starboard blades to shore</w:t>
      </w:r>
      <w:r w:rsidR="00E60A34" w:rsidRPr="00181374">
        <w:rPr>
          <w:rFonts w:ascii="Book Antiqua" w:hAnsi="Book Antiqua"/>
          <w:sz w:val="22"/>
        </w:rPr>
        <w:t>,</w:t>
      </w:r>
      <w:r w:rsidR="009B0E7F" w:rsidRPr="00181374">
        <w:rPr>
          <w:rFonts w:ascii="Book Antiqua" w:hAnsi="Book Antiqua"/>
          <w:sz w:val="22"/>
        </w:rPr>
        <w:t xml:space="preserve"> </w:t>
      </w:r>
      <w:r w:rsidR="00E60A34" w:rsidRPr="00181374">
        <w:rPr>
          <w:rFonts w:ascii="Book Antiqua" w:hAnsi="Book Antiqua"/>
          <w:sz w:val="22"/>
        </w:rPr>
        <w:t>except in the basin as per below</w:t>
      </w:r>
      <w:r w:rsidR="00791591" w:rsidRPr="00181374">
        <w:rPr>
          <w:rFonts w:ascii="Book Antiqua" w:hAnsi="Book Antiqua"/>
          <w:sz w:val="22"/>
        </w:rPr>
        <w:t>. K</w:t>
      </w:r>
      <w:r w:rsidRPr="00181374">
        <w:rPr>
          <w:rFonts w:ascii="Book Antiqua" w:hAnsi="Book Antiqua"/>
          <w:sz w:val="22"/>
        </w:rPr>
        <w:t xml:space="preserve">eep both boats and blades on the right third of the river as if it were a 3-lane highway. Stay right on turns, and </w:t>
      </w:r>
      <w:r w:rsidRPr="00181374">
        <w:rPr>
          <w:rFonts w:ascii="Book Antiqua" w:hAnsi="Book Antiqua"/>
          <w:b/>
          <w:sz w:val="22"/>
        </w:rPr>
        <w:t>do not cut corners</w:t>
      </w:r>
      <w:r w:rsidRPr="00181374">
        <w:rPr>
          <w:rFonts w:ascii="Book Antiqua" w:hAnsi="Book Antiqua"/>
          <w:sz w:val="22"/>
        </w:rPr>
        <w:t>.</w:t>
      </w:r>
    </w:p>
    <w:p w:rsidR="00A93657" w:rsidRPr="00181374" w:rsidRDefault="00A93657">
      <w:pPr>
        <w:spacing w:line="360" w:lineRule="auto"/>
        <w:rPr>
          <w:rFonts w:ascii="Book Antiqua" w:hAnsi="Book Antiqua"/>
          <w:sz w:val="22"/>
        </w:rPr>
      </w:pPr>
    </w:p>
    <w:p w:rsidR="00AC716A" w:rsidRPr="00181374" w:rsidRDefault="00AC716A" w:rsidP="00AC716A">
      <w:pPr>
        <w:numPr>
          <w:ilvl w:val="0"/>
          <w:numId w:val="14"/>
        </w:numPr>
        <w:spacing w:line="360" w:lineRule="auto"/>
        <w:rPr>
          <w:rFonts w:ascii="Book Antiqua" w:hAnsi="Book Antiqua"/>
          <w:b/>
          <w:sz w:val="22"/>
        </w:rPr>
      </w:pPr>
      <w:r w:rsidRPr="00181374">
        <w:rPr>
          <w:rFonts w:ascii="Book Antiqua" w:hAnsi="Book Antiqua"/>
          <w:b/>
          <w:sz w:val="22"/>
        </w:rPr>
        <w:t>Move to shore to stop or drill,</w:t>
      </w:r>
      <w:r w:rsidRPr="00181374">
        <w:rPr>
          <w:rFonts w:ascii="Book Antiqua" w:hAnsi="Book Antiqua"/>
          <w:sz w:val="22"/>
        </w:rPr>
        <w:t xml:space="preserve"> out of the regular traffic flow. Avoid stopping or turning in designated trouble spots (</w:t>
      </w:r>
      <w:r w:rsidRPr="00181374">
        <w:rPr>
          <w:rFonts w:ascii="Book Antiqua" w:hAnsi="Book Antiqua"/>
          <w:b/>
          <w:sz w:val="22"/>
        </w:rPr>
        <w:t>see caution symbol on map</w:t>
      </w:r>
      <w:r w:rsidRPr="00181374">
        <w:rPr>
          <w:rFonts w:ascii="Book Antiqua" w:hAnsi="Book Antiqua"/>
          <w:sz w:val="22"/>
        </w:rPr>
        <w:t xml:space="preserve">). </w:t>
      </w:r>
    </w:p>
    <w:p w:rsidR="00AC716A" w:rsidRPr="00181374" w:rsidRDefault="00AC716A">
      <w:pPr>
        <w:spacing w:line="360" w:lineRule="auto"/>
        <w:rPr>
          <w:rFonts w:ascii="Book Antiqua" w:hAnsi="Book Antiqua"/>
          <w:sz w:val="22"/>
        </w:rPr>
      </w:pPr>
    </w:p>
    <w:p w:rsidR="00A93657" w:rsidRPr="00181374" w:rsidRDefault="003F52D5">
      <w:pPr>
        <w:numPr>
          <w:ilvl w:val="0"/>
          <w:numId w:val="14"/>
        </w:numPr>
        <w:spacing w:line="360" w:lineRule="auto"/>
        <w:rPr>
          <w:rFonts w:ascii="Book Antiqua" w:hAnsi="Book Antiqua"/>
          <w:b/>
          <w:sz w:val="22"/>
        </w:rPr>
      </w:pPr>
      <w:r w:rsidRPr="00181374">
        <w:rPr>
          <w:rFonts w:ascii="Book Antiqua" w:hAnsi="Book Antiqua"/>
          <w:sz w:val="22"/>
        </w:rPr>
        <w:t>Overtaking boats shall</w:t>
      </w:r>
      <w:r w:rsidR="00D415C6">
        <w:rPr>
          <w:rFonts w:ascii="Book Antiqua" w:hAnsi="Book Antiqua"/>
          <w:b/>
          <w:sz w:val="22"/>
        </w:rPr>
        <w:t xml:space="preserve"> pass to</w:t>
      </w:r>
      <w:r w:rsidR="00791591" w:rsidRPr="00181374">
        <w:rPr>
          <w:rFonts w:ascii="Book Antiqua" w:hAnsi="Book Antiqua"/>
          <w:b/>
          <w:sz w:val="22"/>
        </w:rPr>
        <w:t xml:space="preserve"> port</w:t>
      </w:r>
      <w:r w:rsidR="0033085E" w:rsidRPr="00181374">
        <w:rPr>
          <w:rFonts w:ascii="Book Antiqua" w:hAnsi="Book Antiqua"/>
          <w:b/>
          <w:sz w:val="22"/>
        </w:rPr>
        <w:t xml:space="preserve"> at all times - </w:t>
      </w:r>
      <w:r w:rsidR="009B0E7F" w:rsidRPr="00181374">
        <w:rPr>
          <w:rFonts w:ascii="Book Antiqua" w:hAnsi="Book Antiqua"/>
          <w:sz w:val="22"/>
        </w:rPr>
        <w:t>race rules of choosing the side to pass apply ONLY during a formal race.</w:t>
      </w:r>
      <w:r w:rsidR="009B0E7F" w:rsidRPr="00181374">
        <w:rPr>
          <w:rFonts w:ascii="Book Antiqua" w:hAnsi="Book Antiqua"/>
          <w:b/>
          <w:sz w:val="22"/>
        </w:rPr>
        <w:t xml:space="preserve"> </w:t>
      </w:r>
      <w:r w:rsidR="009B0E7F" w:rsidRPr="007D2797">
        <w:rPr>
          <w:rFonts w:ascii="Book Antiqua" w:hAnsi="Book Antiqua"/>
          <w:sz w:val="22"/>
        </w:rPr>
        <w:t>Boats being overtaken shall move</w:t>
      </w:r>
      <w:r w:rsidRPr="00181374">
        <w:rPr>
          <w:rFonts w:ascii="Book Antiqua" w:hAnsi="Book Antiqua"/>
          <w:sz w:val="22"/>
        </w:rPr>
        <w:t xml:space="preserve"> to shore</w:t>
      </w:r>
      <w:r w:rsidR="00791591" w:rsidRPr="00181374">
        <w:rPr>
          <w:rFonts w:ascii="Book Antiqua" w:hAnsi="Book Antiqua"/>
          <w:sz w:val="22"/>
        </w:rPr>
        <w:t xml:space="preserve"> as soon as is safely possible</w:t>
      </w:r>
      <w:r w:rsidRPr="00181374">
        <w:rPr>
          <w:rFonts w:ascii="Book Antiqua" w:hAnsi="Book Antiqua"/>
          <w:sz w:val="22"/>
        </w:rPr>
        <w:t xml:space="preserve">. </w:t>
      </w:r>
      <w:r w:rsidR="00791591" w:rsidRPr="00181374">
        <w:rPr>
          <w:rFonts w:ascii="Book Antiqua" w:hAnsi="Book Antiqua"/>
          <w:sz w:val="22"/>
        </w:rPr>
        <w:t>While both parties are r</w:t>
      </w:r>
      <w:r w:rsidR="006C2611" w:rsidRPr="00181374">
        <w:rPr>
          <w:rFonts w:ascii="Book Antiqua" w:hAnsi="Book Antiqua"/>
          <w:sz w:val="22"/>
        </w:rPr>
        <w:t>esponsible for avoiding contact</w:t>
      </w:r>
      <w:r w:rsidR="00791591" w:rsidRPr="00181374">
        <w:rPr>
          <w:rFonts w:ascii="Book Antiqua" w:hAnsi="Book Antiqua"/>
          <w:sz w:val="22"/>
        </w:rPr>
        <w:t xml:space="preserve">, </w:t>
      </w:r>
      <w:r w:rsidRPr="00181374">
        <w:rPr>
          <w:rFonts w:ascii="Book Antiqua" w:hAnsi="Book Antiqua"/>
          <w:sz w:val="22"/>
        </w:rPr>
        <w:lastRenderedPageBreak/>
        <w:t>overt</w:t>
      </w:r>
      <w:r w:rsidR="009B0E7F" w:rsidRPr="00181374">
        <w:rPr>
          <w:rFonts w:ascii="Book Antiqua" w:hAnsi="Book Antiqua"/>
          <w:sz w:val="22"/>
        </w:rPr>
        <w:t xml:space="preserve">aking boats </w:t>
      </w:r>
      <w:r w:rsidR="00791591" w:rsidRPr="00181374">
        <w:rPr>
          <w:rFonts w:ascii="Book Antiqua" w:hAnsi="Book Antiqua"/>
          <w:sz w:val="22"/>
        </w:rPr>
        <w:t xml:space="preserve">may not force other shells to stop, and </w:t>
      </w:r>
      <w:r w:rsidR="009B0E7F" w:rsidRPr="00181374">
        <w:rPr>
          <w:rFonts w:ascii="Book Antiqua" w:hAnsi="Book Antiqua"/>
          <w:sz w:val="22"/>
        </w:rPr>
        <w:t xml:space="preserve">must be prepared to </w:t>
      </w:r>
      <w:r w:rsidR="009B0E7F" w:rsidRPr="00181374">
        <w:rPr>
          <w:rFonts w:ascii="Book Antiqua" w:hAnsi="Book Antiqua"/>
          <w:b/>
          <w:sz w:val="22"/>
        </w:rPr>
        <w:t>wait to pass</w:t>
      </w:r>
      <w:r w:rsidR="00791591" w:rsidRPr="00181374">
        <w:rPr>
          <w:rFonts w:ascii="Book Antiqua" w:hAnsi="Book Antiqua"/>
          <w:b/>
          <w:sz w:val="22"/>
        </w:rPr>
        <w:t>,</w:t>
      </w:r>
      <w:r w:rsidRPr="00181374">
        <w:rPr>
          <w:rFonts w:ascii="Book Antiqua" w:hAnsi="Book Antiqua"/>
          <w:b/>
          <w:sz w:val="22"/>
        </w:rPr>
        <w:t xml:space="preserve"> </w:t>
      </w:r>
      <w:r w:rsidR="006C2611" w:rsidRPr="00181374">
        <w:rPr>
          <w:rFonts w:ascii="Book Antiqua" w:hAnsi="Book Antiqua"/>
          <w:b/>
          <w:sz w:val="22"/>
        </w:rPr>
        <w:t xml:space="preserve">so as </w:t>
      </w:r>
      <w:r w:rsidRPr="00181374">
        <w:rPr>
          <w:rFonts w:ascii="Book Antiqua" w:hAnsi="Book Antiqua"/>
          <w:b/>
          <w:sz w:val="22"/>
        </w:rPr>
        <w:t>to avoid contact</w:t>
      </w:r>
      <w:r w:rsidRPr="00181374">
        <w:rPr>
          <w:rFonts w:ascii="Book Antiqua" w:hAnsi="Book Antiqua"/>
          <w:sz w:val="22"/>
        </w:rPr>
        <w:t xml:space="preserve">. Boats approaching in opposite directions shall pass </w:t>
      </w:r>
      <w:r w:rsidRPr="00181374">
        <w:rPr>
          <w:rFonts w:ascii="Book Antiqua" w:hAnsi="Book Antiqua"/>
          <w:b/>
          <w:sz w:val="22"/>
        </w:rPr>
        <w:t>port to port.</w:t>
      </w:r>
    </w:p>
    <w:p w:rsidR="00A93657" w:rsidRPr="00181374" w:rsidRDefault="00A93657">
      <w:pPr>
        <w:spacing w:line="360" w:lineRule="auto"/>
        <w:rPr>
          <w:rFonts w:ascii="Book Antiqua" w:hAnsi="Book Antiqua"/>
          <w:b/>
          <w:sz w:val="22"/>
        </w:rPr>
      </w:pPr>
    </w:p>
    <w:p w:rsidR="00A93657" w:rsidRPr="00181374" w:rsidRDefault="003F52D5">
      <w:pPr>
        <w:numPr>
          <w:ilvl w:val="0"/>
          <w:numId w:val="14"/>
        </w:numPr>
        <w:spacing w:line="360" w:lineRule="auto"/>
        <w:rPr>
          <w:rFonts w:ascii="Book Antiqua" w:hAnsi="Book Antiqua"/>
          <w:b/>
          <w:sz w:val="22"/>
        </w:rPr>
      </w:pPr>
      <w:r w:rsidRPr="00181374">
        <w:rPr>
          <w:rFonts w:ascii="Book Antiqua" w:hAnsi="Book Antiqua"/>
          <w:sz w:val="22"/>
        </w:rPr>
        <w:t xml:space="preserve">Coaching launches shall </w:t>
      </w:r>
      <w:r w:rsidRPr="00181374">
        <w:rPr>
          <w:rFonts w:ascii="Book Antiqua" w:hAnsi="Book Antiqua"/>
          <w:b/>
          <w:sz w:val="22"/>
        </w:rPr>
        <w:t>be aware of traffic in both directions</w:t>
      </w:r>
      <w:r w:rsidR="00791591" w:rsidRPr="00181374">
        <w:rPr>
          <w:rFonts w:ascii="Book Antiqua" w:hAnsi="Book Antiqua"/>
          <w:sz w:val="22"/>
        </w:rPr>
        <w:t xml:space="preserve">, and </w:t>
      </w:r>
      <w:r w:rsidR="00791591" w:rsidRPr="007D2797">
        <w:rPr>
          <w:rFonts w:ascii="Book Antiqua" w:hAnsi="Book Antiqua"/>
          <w:sz w:val="22"/>
        </w:rPr>
        <w:t>shall move</w:t>
      </w:r>
      <w:r w:rsidRPr="00181374">
        <w:rPr>
          <w:rFonts w:ascii="Book Antiqua" w:hAnsi="Book Antiqua"/>
          <w:sz w:val="22"/>
        </w:rPr>
        <w:t xml:space="preserve"> to shore to allow overtaking boats to remain on the correct side of the river.</w:t>
      </w:r>
    </w:p>
    <w:p w:rsidR="00A93657" w:rsidRPr="00181374" w:rsidRDefault="00A93657">
      <w:pPr>
        <w:spacing w:line="360" w:lineRule="auto"/>
        <w:rPr>
          <w:rFonts w:ascii="Book Antiqua" w:hAnsi="Book Antiqua"/>
          <w:b/>
          <w:sz w:val="22"/>
        </w:rPr>
      </w:pPr>
    </w:p>
    <w:p w:rsidR="00A93657" w:rsidRPr="00181374" w:rsidRDefault="003F52D5">
      <w:pPr>
        <w:numPr>
          <w:ilvl w:val="0"/>
          <w:numId w:val="14"/>
        </w:numPr>
        <w:spacing w:line="360" w:lineRule="auto"/>
        <w:rPr>
          <w:rFonts w:ascii="Book Antiqua" w:hAnsi="Book Antiqua"/>
          <w:b/>
          <w:sz w:val="22"/>
        </w:rPr>
      </w:pPr>
      <w:r w:rsidRPr="00181374">
        <w:rPr>
          <w:rFonts w:ascii="Book Antiqua" w:hAnsi="Book Antiqua"/>
          <w:b/>
          <w:sz w:val="22"/>
        </w:rPr>
        <w:t>Turn quickly to rejoin general traffic flow</w:t>
      </w:r>
      <w:r w:rsidRPr="00181374">
        <w:rPr>
          <w:rFonts w:ascii="Book Antiqua" w:hAnsi="Book Antiqua"/>
          <w:sz w:val="22"/>
        </w:rPr>
        <w:t xml:space="preserve">; </w:t>
      </w:r>
      <w:r w:rsidRPr="00181374">
        <w:rPr>
          <w:rFonts w:ascii="Book Antiqua" w:hAnsi="Book Antiqua"/>
          <w:b/>
          <w:sz w:val="22"/>
        </w:rPr>
        <w:t>do not angle across</w:t>
      </w:r>
      <w:r w:rsidRPr="00181374">
        <w:rPr>
          <w:rFonts w:ascii="Book Antiqua" w:hAnsi="Book Antiqua"/>
          <w:sz w:val="22"/>
        </w:rPr>
        <w:t xml:space="preserve">, or stop perpendicular to traffic. Turn only in locations that allow good visibility in all directions; avoid turning near bridges and sharp turns. </w:t>
      </w:r>
    </w:p>
    <w:p w:rsidR="00A93657" w:rsidRPr="00181374" w:rsidRDefault="00A93657">
      <w:pPr>
        <w:spacing w:line="360" w:lineRule="auto"/>
        <w:rPr>
          <w:rFonts w:ascii="Book Antiqua" w:hAnsi="Book Antiqua"/>
          <w:b/>
          <w:sz w:val="22"/>
        </w:rPr>
      </w:pPr>
    </w:p>
    <w:p w:rsidR="008B6442" w:rsidRPr="00181374" w:rsidRDefault="008B6442">
      <w:pPr>
        <w:numPr>
          <w:ilvl w:val="0"/>
          <w:numId w:val="14"/>
        </w:numPr>
        <w:spacing w:line="360" w:lineRule="auto"/>
        <w:rPr>
          <w:rFonts w:ascii="Book Antiqua" w:hAnsi="Book Antiqua"/>
          <w:b/>
          <w:sz w:val="22"/>
        </w:rPr>
      </w:pPr>
      <w:r w:rsidRPr="00181374">
        <w:rPr>
          <w:rFonts w:ascii="Book Antiqua" w:hAnsi="Book Antiqua"/>
          <w:sz w:val="22"/>
        </w:rPr>
        <w:t>All coaches and rowers are requested to stop and render assistance when there has been an incident. While liability may be decided later, the immediate need is to</w:t>
      </w:r>
      <w:r w:rsidR="00E60A34" w:rsidRPr="00181374">
        <w:rPr>
          <w:rFonts w:ascii="Book Antiqua" w:hAnsi="Book Antiqua"/>
          <w:sz w:val="22"/>
        </w:rPr>
        <w:t xml:space="preserve"> ensure the safety of all involved</w:t>
      </w:r>
      <w:r w:rsidRPr="00181374">
        <w:rPr>
          <w:rFonts w:ascii="Book Antiqua" w:hAnsi="Book Antiqua"/>
          <w:sz w:val="22"/>
        </w:rPr>
        <w:t>.</w:t>
      </w:r>
    </w:p>
    <w:p w:rsidR="008B6442" w:rsidRPr="00181374" w:rsidRDefault="008B6442" w:rsidP="008B6442">
      <w:pPr>
        <w:pStyle w:val="ListParagraph"/>
        <w:rPr>
          <w:rFonts w:ascii="Book Antiqua" w:hAnsi="Book Antiqua"/>
          <w:sz w:val="22"/>
        </w:rPr>
      </w:pPr>
    </w:p>
    <w:p w:rsidR="00A93657" w:rsidRPr="00181374" w:rsidRDefault="003F52D5">
      <w:pPr>
        <w:numPr>
          <w:ilvl w:val="0"/>
          <w:numId w:val="14"/>
        </w:numPr>
        <w:spacing w:line="360" w:lineRule="auto"/>
        <w:rPr>
          <w:rFonts w:ascii="Book Antiqua" w:hAnsi="Book Antiqua"/>
          <w:b/>
          <w:sz w:val="22"/>
        </w:rPr>
      </w:pPr>
      <w:r w:rsidRPr="00181374">
        <w:rPr>
          <w:rFonts w:ascii="Book Antiqua" w:hAnsi="Book Antiqua"/>
          <w:sz w:val="22"/>
        </w:rPr>
        <w:t>All boathouses and coaches are requested to accommodate rowers endangered by extreme weather; rowers shall use good sense, USRowing guidelines or specific boathouse rules to determine safe conditions to launch.</w:t>
      </w:r>
    </w:p>
    <w:p w:rsidR="00AC716A" w:rsidRPr="00181374" w:rsidRDefault="00AC716A" w:rsidP="00AC716A">
      <w:pPr>
        <w:pStyle w:val="ListParagraph"/>
        <w:rPr>
          <w:rFonts w:ascii="Book Antiqua" w:hAnsi="Book Antiqua"/>
          <w:b/>
          <w:sz w:val="22"/>
        </w:rPr>
      </w:pPr>
    </w:p>
    <w:p w:rsidR="00AC716A" w:rsidRPr="007D2797" w:rsidRDefault="00D415C6">
      <w:pPr>
        <w:numPr>
          <w:ilvl w:val="0"/>
          <w:numId w:val="14"/>
        </w:numPr>
        <w:spacing w:line="360" w:lineRule="auto"/>
        <w:rPr>
          <w:rFonts w:ascii="Book Antiqua" w:hAnsi="Book Antiqua"/>
          <w:b/>
          <w:sz w:val="22"/>
        </w:rPr>
      </w:pPr>
      <w:r>
        <w:rPr>
          <w:rFonts w:ascii="Book Antiqua" w:hAnsi="Book Antiqua"/>
          <w:sz w:val="22"/>
        </w:rPr>
        <w:t>Rowers shall</w:t>
      </w:r>
      <w:r w:rsidR="007D2797">
        <w:rPr>
          <w:rFonts w:ascii="Book Antiqua" w:hAnsi="Book Antiqua"/>
          <w:sz w:val="22"/>
        </w:rPr>
        <w:t xml:space="preserve"> keep in mind that </w:t>
      </w:r>
      <w:r w:rsidR="007D2797" w:rsidRPr="007D2797">
        <w:rPr>
          <w:rFonts w:ascii="Book Antiqua" w:hAnsi="Book Antiqua"/>
          <w:b/>
          <w:sz w:val="22"/>
        </w:rPr>
        <w:t>power boats are constrained by depth</w:t>
      </w:r>
      <w:r w:rsidR="007D2797">
        <w:rPr>
          <w:rFonts w:ascii="Book Antiqua" w:hAnsi="Book Antiqua"/>
          <w:sz w:val="22"/>
        </w:rPr>
        <w:t xml:space="preserve">. Smaller power boats may stay to the right of the river center, but larger boats must follow the deep water down the middle in both directions. They are also constrained by height at bridges, which varies with the water level, and often use arches bi-directionally. The deep water channel on bridges is marked with navigation lights. </w:t>
      </w:r>
    </w:p>
    <w:p w:rsidR="007D2797" w:rsidRDefault="007D2797" w:rsidP="007D2797">
      <w:pPr>
        <w:pStyle w:val="ListParagraph"/>
        <w:rPr>
          <w:rFonts w:ascii="Book Antiqua" w:hAnsi="Book Antiqua"/>
          <w:b/>
          <w:sz w:val="22"/>
        </w:rPr>
      </w:pPr>
    </w:p>
    <w:p w:rsidR="007D2797" w:rsidRPr="00181374" w:rsidRDefault="007D2797" w:rsidP="007D2797">
      <w:pPr>
        <w:spacing w:line="360" w:lineRule="auto"/>
        <w:rPr>
          <w:rFonts w:ascii="Book Antiqua" w:hAnsi="Book Antiqua"/>
          <w:b/>
          <w:sz w:val="22"/>
        </w:rPr>
      </w:pPr>
    </w:p>
    <w:p w:rsidR="00A93657" w:rsidRPr="00181374" w:rsidRDefault="003F52D5">
      <w:pPr>
        <w:pStyle w:val="Heading3"/>
      </w:pPr>
      <w:r w:rsidRPr="00181374">
        <w:t>General Traffic Flow</w:t>
      </w:r>
    </w:p>
    <w:p w:rsidR="00A93657" w:rsidRPr="00181374" w:rsidRDefault="003F52D5">
      <w:pPr>
        <w:spacing w:line="360" w:lineRule="auto"/>
        <w:rPr>
          <w:rFonts w:ascii="Book Antiqua" w:hAnsi="Book Antiqua"/>
          <w:sz w:val="22"/>
        </w:rPr>
      </w:pPr>
      <w:r w:rsidRPr="00181374">
        <w:rPr>
          <w:rFonts w:ascii="Book Antiqua" w:hAnsi="Book Antiqua"/>
          <w:sz w:val="22"/>
        </w:rPr>
        <w:t>The traffic pattern is described from Watertown to Boston in both directions. For all bridges except two, traffic is limited to one-way onl</w:t>
      </w:r>
      <w:r w:rsidR="00782215">
        <w:rPr>
          <w:rFonts w:ascii="Book Antiqua" w:hAnsi="Book Antiqua"/>
          <w:sz w:val="22"/>
        </w:rPr>
        <w:t>y in each individual arch; rowers</w:t>
      </w:r>
      <w:r w:rsidRPr="00181374">
        <w:rPr>
          <w:rFonts w:ascii="Book Antiqua" w:hAnsi="Book Antiqua"/>
          <w:sz w:val="22"/>
        </w:rPr>
        <w:t xml:space="preserve"> use right-hand arches except where noted. Arches are counted in each direction from the shore towards the center of the river. </w:t>
      </w:r>
      <w:r w:rsidRPr="00782215">
        <w:rPr>
          <w:rFonts w:ascii="Book Antiqua" w:hAnsi="Book Antiqua"/>
          <w:b/>
          <w:sz w:val="22"/>
        </w:rPr>
        <w:t>Note that heavy traffic, bad water or the presence of a launch is no excuse to use the wrong side or arch at any time.</w:t>
      </w:r>
    </w:p>
    <w:p w:rsidR="00A93657" w:rsidRPr="00181374" w:rsidRDefault="00A93657">
      <w:pPr>
        <w:spacing w:line="360" w:lineRule="auto"/>
        <w:rPr>
          <w:rFonts w:ascii="Book Antiqua" w:hAnsi="Book Antiqua"/>
          <w:sz w:val="22"/>
        </w:rPr>
      </w:pPr>
    </w:p>
    <w:p w:rsidR="00A93657" w:rsidRPr="00181374" w:rsidRDefault="003F52D5">
      <w:pPr>
        <w:spacing w:line="360" w:lineRule="auto"/>
        <w:rPr>
          <w:rFonts w:ascii="Book Antiqua" w:hAnsi="Book Antiqua"/>
          <w:sz w:val="22"/>
          <w:u w:val="single"/>
        </w:rPr>
      </w:pPr>
      <w:r w:rsidRPr="00181374">
        <w:rPr>
          <w:rFonts w:ascii="Book Antiqua" w:hAnsi="Book Antiqua"/>
          <w:sz w:val="22"/>
          <w:u w:val="single"/>
        </w:rPr>
        <w:lastRenderedPageBreak/>
        <w:t xml:space="preserve">Newton Yacht Club Channel: </w:t>
      </w:r>
      <w:r w:rsidRPr="00181374">
        <w:rPr>
          <w:rFonts w:ascii="Book Antiqua" w:hAnsi="Book Antiqua"/>
          <w:sz w:val="22"/>
        </w:rPr>
        <w:t>Upstream crews and scullers shall stay to the north or Watertown side of all channel buoys, being careful of the shallows close to the river’s edge. The channel between the buoys is reserved for downstream traffic, and is used by power boats.  Crews and scullers are urged to proceed with caution near the docks for Community Rowing (CRI), the vast majority of whose coxswains and scullers are novices. Coaches are asked to be judicious in their use of power megaphones in the early morning in this residential neighborhood.</w:t>
      </w:r>
    </w:p>
    <w:p w:rsidR="00A93657" w:rsidRPr="00181374" w:rsidRDefault="00A93657">
      <w:pPr>
        <w:spacing w:line="360" w:lineRule="auto"/>
        <w:rPr>
          <w:rFonts w:ascii="Book Antiqua" w:hAnsi="Book Antiqua"/>
          <w:sz w:val="22"/>
        </w:rPr>
      </w:pPr>
    </w:p>
    <w:p w:rsidR="00A93657" w:rsidRPr="00181374" w:rsidRDefault="00782215">
      <w:pPr>
        <w:spacing w:line="360" w:lineRule="auto"/>
        <w:rPr>
          <w:rFonts w:ascii="Book Antiqua" w:hAnsi="Book Antiqua"/>
          <w:sz w:val="22"/>
        </w:rPr>
      </w:pPr>
      <w:r>
        <w:rPr>
          <w:rFonts w:ascii="Book Antiqua" w:hAnsi="Book Antiqua"/>
          <w:sz w:val="22"/>
          <w:u w:val="single"/>
        </w:rPr>
        <w:t>DCR</w:t>
      </w:r>
      <w:r w:rsidR="003F52D5" w:rsidRPr="00181374">
        <w:rPr>
          <w:rFonts w:ascii="Book Antiqua" w:hAnsi="Book Antiqua"/>
          <w:sz w:val="22"/>
          <w:u w:val="single"/>
        </w:rPr>
        <w:t xml:space="preserve"> Boat Launch Ramp:</w:t>
      </w:r>
      <w:r w:rsidR="003F52D5" w:rsidRPr="00181374">
        <w:rPr>
          <w:rFonts w:ascii="Book Antiqua" w:hAnsi="Book Antiqua"/>
          <w:sz w:val="22"/>
        </w:rPr>
        <w:t xml:space="preserve"> All crews and scullers should be aware of motor boats launching or landing. Downstream crews and scullers shall stay clear of the ramp without interfering with the upstream lane.</w:t>
      </w:r>
    </w:p>
    <w:p w:rsidR="00A93657" w:rsidRPr="00181374" w:rsidRDefault="00A93657">
      <w:pPr>
        <w:spacing w:line="360" w:lineRule="auto"/>
        <w:rPr>
          <w:rFonts w:ascii="Book Antiqua" w:hAnsi="Book Antiqua"/>
          <w:sz w:val="22"/>
        </w:rPr>
      </w:pPr>
    </w:p>
    <w:p w:rsidR="0097469A" w:rsidRDefault="003F52D5">
      <w:pPr>
        <w:spacing w:line="360" w:lineRule="auto"/>
        <w:rPr>
          <w:rFonts w:ascii="Book Antiqua" w:hAnsi="Book Antiqua"/>
          <w:sz w:val="22"/>
        </w:rPr>
      </w:pPr>
      <w:r w:rsidRPr="00181374">
        <w:rPr>
          <w:rFonts w:ascii="Book Antiqua" w:hAnsi="Book Antiqua"/>
          <w:sz w:val="22"/>
          <w:u w:val="single"/>
        </w:rPr>
        <w:t>North Beacon Bridge:</w:t>
      </w:r>
      <w:r w:rsidRPr="00181374">
        <w:rPr>
          <w:rFonts w:ascii="Book Antiqua" w:hAnsi="Book Antiqua"/>
          <w:sz w:val="22"/>
        </w:rPr>
        <w:t xml:space="preserve"> Downstream crews and scullers shall use the right-hand arch. Upstream crews and scullers shall prefer the right-hand arch, but may use the center arch if the shore arch is obstructed. Upstream crews and shells using the center arch shall make an immediate course correction back towards the shore upon exiting the bridge to avoid downstream crews.</w:t>
      </w:r>
      <w:r w:rsidR="0097469A">
        <w:rPr>
          <w:rFonts w:ascii="Book Antiqua" w:hAnsi="Book Antiqua"/>
          <w:sz w:val="22"/>
        </w:rPr>
        <w:t xml:space="preserve"> </w:t>
      </w:r>
    </w:p>
    <w:p w:rsidR="0097469A" w:rsidRDefault="0097469A">
      <w:pPr>
        <w:spacing w:line="360" w:lineRule="auto"/>
        <w:rPr>
          <w:rFonts w:ascii="Book Antiqua" w:hAnsi="Book Antiqua"/>
          <w:sz w:val="22"/>
        </w:rPr>
      </w:pPr>
    </w:p>
    <w:p w:rsidR="00A93657" w:rsidRPr="00181374" w:rsidRDefault="0097469A">
      <w:pPr>
        <w:spacing w:line="360" w:lineRule="auto"/>
        <w:rPr>
          <w:rFonts w:ascii="Book Antiqua" w:hAnsi="Book Antiqua"/>
          <w:sz w:val="22"/>
        </w:rPr>
      </w:pPr>
      <w:r>
        <w:rPr>
          <w:rFonts w:ascii="Book Antiqua" w:hAnsi="Book Antiqua"/>
          <w:sz w:val="22"/>
        </w:rPr>
        <w:t xml:space="preserve">Smaller powerboats use the right hand arches. Large powerboats use the center arch bi-directionally. </w:t>
      </w:r>
    </w:p>
    <w:p w:rsidR="00A93657" w:rsidRPr="00181374" w:rsidRDefault="00A93657">
      <w:pPr>
        <w:spacing w:line="360" w:lineRule="auto"/>
        <w:rPr>
          <w:rFonts w:ascii="Book Antiqua" w:hAnsi="Book Antiqua"/>
          <w:sz w:val="22"/>
        </w:rPr>
      </w:pPr>
    </w:p>
    <w:p w:rsidR="00A93657" w:rsidRDefault="003F52D5">
      <w:pPr>
        <w:spacing w:line="360" w:lineRule="auto"/>
        <w:rPr>
          <w:rFonts w:ascii="Book Antiqua" w:hAnsi="Book Antiqua"/>
          <w:sz w:val="22"/>
        </w:rPr>
      </w:pPr>
      <w:r w:rsidRPr="00181374">
        <w:rPr>
          <w:rFonts w:ascii="Book Antiqua" w:hAnsi="Book Antiqua"/>
          <w:sz w:val="22"/>
          <w:u w:val="single"/>
        </w:rPr>
        <w:t>Arsenal Bridge:</w:t>
      </w:r>
      <w:r w:rsidRPr="00181374">
        <w:rPr>
          <w:rFonts w:ascii="Book Antiqua" w:hAnsi="Book Antiqua"/>
          <w:sz w:val="22"/>
        </w:rPr>
        <w:t xml:space="preserve"> Crews and scullers shall use the right-hand arch in each </w:t>
      </w:r>
      <w:r w:rsidR="0097469A">
        <w:rPr>
          <w:rFonts w:ascii="Book Antiqua" w:hAnsi="Book Antiqua"/>
          <w:sz w:val="22"/>
        </w:rPr>
        <w:t>direction. Upstream crews shall</w:t>
      </w:r>
      <w:r w:rsidRPr="00181374">
        <w:rPr>
          <w:rFonts w:ascii="Book Antiqua" w:hAnsi="Book Antiqua"/>
          <w:sz w:val="22"/>
        </w:rPr>
        <w:t xml:space="preserve"> be wary of shallow depths near the marshes just downstream of the bridge.</w:t>
      </w:r>
    </w:p>
    <w:p w:rsidR="0097469A" w:rsidRDefault="0097469A">
      <w:pPr>
        <w:spacing w:line="360" w:lineRule="auto"/>
        <w:rPr>
          <w:rFonts w:ascii="Book Antiqua" w:hAnsi="Book Antiqua"/>
          <w:sz w:val="22"/>
        </w:rPr>
      </w:pPr>
    </w:p>
    <w:p w:rsidR="0097469A" w:rsidRPr="00181374" w:rsidRDefault="0097469A">
      <w:pPr>
        <w:spacing w:line="360" w:lineRule="auto"/>
        <w:rPr>
          <w:rFonts w:ascii="Book Antiqua" w:hAnsi="Book Antiqua"/>
          <w:sz w:val="22"/>
        </w:rPr>
      </w:pPr>
      <w:r>
        <w:rPr>
          <w:rFonts w:ascii="Book Antiqua" w:hAnsi="Book Antiqua"/>
          <w:sz w:val="22"/>
        </w:rPr>
        <w:t>Powerboats use the right hand arch in either direction, though some larger power boats may need to use the Watertown arch bi-directionally.</w:t>
      </w:r>
    </w:p>
    <w:p w:rsidR="00A93657" w:rsidRPr="00181374" w:rsidRDefault="00A93657">
      <w:pPr>
        <w:spacing w:line="360" w:lineRule="auto"/>
        <w:rPr>
          <w:rFonts w:ascii="Book Antiqua" w:hAnsi="Book Antiqua"/>
          <w:sz w:val="22"/>
        </w:rPr>
      </w:pPr>
    </w:p>
    <w:p w:rsidR="00E60A34" w:rsidRDefault="003F52D5">
      <w:pPr>
        <w:spacing w:line="360" w:lineRule="auto"/>
        <w:rPr>
          <w:rFonts w:ascii="Book Antiqua" w:hAnsi="Book Antiqua"/>
          <w:sz w:val="22"/>
        </w:rPr>
      </w:pPr>
      <w:r w:rsidRPr="00181374">
        <w:rPr>
          <w:rFonts w:ascii="Book Antiqua" w:hAnsi="Book Antiqua"/>
          <w:sz w:val="22"/>
          <w:u w:val="single"/>
        </w:rPr>
        <w:t>Eliot Bridge:</w:t>
      </w:r>
      <w:r w:rsidRPr="00181374">
        <w:rPr>
          <w:rFonts w:ascii="Book Antiqua" w:hAnsi="Book Antiqua"/>
          <w:sz w:val="22"/>
        </w:rPr>
        <w:t xml:space="preserve"> Upstream crews and scullers shall use the center arch to avoid crews launching from Cambridge Boat Club, BB&amp;N and Belmont Hill. Downstream crews and scullers shall use the right-hand arch. </w:t>
      </w:r>
    </w:p>
    <w:p w:rsidR="0097469A" w:rsidRDefault="0097469A">
      <w:pPr>
        <w:spacing w:line="360" w:lineRule="auto"/>
        <w:rPr>
          <w:rFonts w:ascii="Book Antiqua" w:hAnsi="Book Antiqua"/>
          <w:sz w:val="22"/>
        </w:rPr>
      </w:pPr>
    </w:p>
    <w:p w:rsidR="0097469A" w:rsidRPr="00181374" w:rsidRDefault="0097469A">
      <w:pPr>
        <w:spacing w:line="360" w:lineRule="auto"/>
        <w:rPr>
          <w:rFonts w:ascii="Book Antiqua" w:hAnsi="Book Antiqua"/>
          <w:sz w:val="22"/>
        </w:rPr>
      </w:pPr>
      <w:r>
        <w:rPr>
          <w:rFonts w:ascii="Book Antiqua" w:hAnsi="Book Antiqua"/>
          <w:sz w:val="22"/>
        </w:rPr>
        <w:t>Smaller powerboats use the right hand arches. Larger powerboats use the center arch bi-directionally.</w:t>
      </w:r>
    </w:p>
    <w:p w:rsidR="00E60A34" w:rsidRPr="00181374" w:rsidRDefault="00E60A34">
      <w:pPr>
        <w:spacing w:line="360" w:lineRule="auto"/>
        <w:rPr>
          <w:rFonts w:ascii="Book Antiqua" w:hAnsi="Book Antiqua"/>
          <w:sz w:val="22"/>
        </w:rPr>
      </w:pPr>
    </w:p>
    <w:p w:rsidR="00A93657" w:rsidRPr="00181374" w:rsidRDefault="003F52D5">
      <w:pPr>
        <w:spacing w:line="360" w:lineRule="auto"/>
        <w:rPr>
          <w:rFonts w:ascii="Book Antiqua" w:hAnsi="Book Antiqua"/>
          <w:sz w:val="22"/>
        </w:rPr>
      </w:pPr>
      <w:r w:rsidRPr="00181374">
        <w:rPr>
          <w:rFonts w:ascii="Book Antiqua" w:hAnsi="Book Antiqua"/>
          <w:sz w:val="22"/>
        </w:rPr>
        <w:lastRenderedPageBreak/>
        <w:t xml:space="preserve">Just downstream of the bridge is the Eliot turn. Downstream coxswains shall </w:t>
      </w:r>
      <w:r w:rsidRPr="00181374">
        <w:rPr>
          <w:rFonts w:ascii="Book Antiqua" w:hAnsi="Book Antiqua"/>
          <w:b/>
          <w:sz w:val="22"/>
        </w:rPr>
        <w:t>use their rowers</w:t>
      </w:r>
      <w:r w:rsidRPr="00181374">
        <w:rPr>
          <w:rFonts w:ascii="Book Antiqua" w:hAnsi="Book Antiqua"/>
          <w:sz w:val="22"/>
        </w:rPr>
        <w:t xml:space="preserve"> to keep a tight course to shore, and exercise extreme caution in multiple boat situations. Upstream crews and scullers shall </w:t>
      </w:r>
      <w:r w:rsidR="0097469A">
        <w:rPr>
          <w:rFonts w:ascii="Book Antiqua" w:hAnsi="Book Antiqua"/>
          <w:b/>
          <w:sz w:val="22"/>
        </w:rPr>
        <w:t>stay to starboard</w:t>
      </w:r>
      <w:r w:rsidR="00E60A34" w:rsidRPr="00181374">
        <w:rPr>
          <w:rFonts w:ascii="Book Antiqua" w:hAnsi="Book Antiqua"/>
          <w:b/>
          <w:sz w:val="22"/>
        </w:rPr>
        <w:t xml:space="preserve"> </w:t>
      </w:r>
      <w:r w:rsidR="0097469A">
        <w:rPr>
          <w:rFonts w:ascii="Book Antiqua" w:hAnsi="Book Antiqua"/>
          <w:b/>
          <w:sz w:val="22"/>
        </w:rPr>
        <w:t>(</w:t>
      </w:r>
      <w:r w:rsidR="00E60A34" w:rsidRPr="00181374">
        <w:rPr>
          <w:rFonts w:ascii="Book Antiqua" w:hAnsi="Book Antiqua"/>
          <w:b/>
          <w:sz w:val="22"/>
        </w:rPr>
        <w:t>Cambridge</w:t>
      </w:r>
      <w:r w:rsidR="0097469A">
        <w:rPr>
          <w:rFonts w:ascii="Book Antiqua" w:hAnsi="Book Antiqua"/>
          <w:b/>
          <w:sz w:val="22"/>
        </w:rPr>
        <w:t>)</w:t>
      </w:r>
      <w:r w:rsidRPr="00181374">
        <w:rPr>
          <w:rFonts w:ascii="Book Antiqua" w:hAnsi="Book Antiqua"/>
          <w:sz w:val="22"/>
        </w:rPr>
        <w:t xml:space="preserve"> to leave room for downstream boats for whom this turn is a challenge. </w:t>
      </w:r>
    </w:p>
    <w:p w:rsidR="00A93657" w:rsidRPr="00181374" w:rsidRDefault="00A93657">
      <w:pPr>
        <w:spacing w:line="360" w:lineRule="auto"/>
        <w:rPr>
          <w:rFonts w:ascii="Book Antiqua" w:hAnsi="Book Antiqua"/>
          <w:sz w:val="22"/>
        </w:rPr>
      </w:pPr>
    </w:p>
    <w:p w:rsidR="00A93657" w:rsidRPr="00181374" w:rsidRDefault="003F52D5">
      <w:pPr>
        <w:spacing w:line="360" w:lineRule="auto"/>
        <w:rPr>
          <w:rFonts w:ascii="Book Antiqua" w:hAnsi="Book Antiqua"/>
          <w:sz w:val="22"/>
        </w:rPr>
      </w:pPr>
      <w:r w:rsidRPr="00181374">
        <w:rPr>
          <w:rFonts w:ascii="Book Antiqua" w:hAnsi="Book Antiqua"/>
          <w:sz w:val="22"/>
          <w:u w:val="single"/>
        </w:rPr>
        <w:t>Anderson:</w:t>
      </w:r>
      <w:r w:rsidRPr="00181374">
        <w:rPr>
          <w:rFonts w:ascii="Book Antiqua" w:hAnsi="Book Antiqua"/>
          <w:sz w:val="22"/>
        </w:rPr>
        <w:t xml:space="preserve"> In each direction, crews and scullers shall use the right-hand arch. The </w:t>
      </w:r>
      <w:r w:rsidRPr="00181374">
        <w:rPr>
          <w:rFonts w:ascii="Book Antiqua" w:hAnsi="Book Antiqua"/>
          <w:b/>
          <w:sz w:val="22"/>
        </w:rPr>
        <w:t>center arch is for upstream crews and scullers only</w:t>
      </w:r>
      <w:r w:rsidRPr="00181374">
        <w:rPr>
          <w:rFonts w:ascii="Book Antiqua" w:hAnsi="Book Antiqua"/>
          <w:sz w:val="22"/>
        </w:rPr>
        <w:t xml:space="preserve"> to avoid boats launching from Weld Boathouse.</w:t>
      </w:r>
    </w:p>
    <w:p w:rsidR="00A93657" w:rsidRDefault="00A93657">
      <w:pPr>
        <w:spacing w:line="360" w:lineRule="auto"/>
        <w:rPr>
          <w:rFonts w:ascii="Book Antiqua" w:hAnsi="Book Antiqua"/>
          <w:sz w:val="22"/>
        </w:rPr>
      </w:pPr>
    </w:p>
    <w:p w:rsidR="0097469A" w:rsidRPr="00181374" w:rsidRDefault="0097469A" w:rsidP="0097469A">
      <w:pPr>
        <w:spacing w:line="360" w:lineRule="auto"/>
        <w:rPr>
          <w:rFonts w:ascii="Book Antiqua" w:hAnsi="Book Antiqua"/>
          <w:sz w:val="22"/>
        </w:rPr>
      </w:pPr>
      <w:r>
        <w:rPr>
          <w:rFonts w:ascii="Book Antiqua" w:hAnsi="Book Antiqua"/>
          <w:sz w:val="22"/>
        </w:rPr>
        <w:t>Smaller powerboats use the right hand arches. Larger powerboats use the center arch bi-directionally.</w:t>
      </w:r>
    </w:p>
    <w:p w:rsidR="0097469A" w:rsidRPr="00181374" w:rsidRDefault="0097469A">
      <w:pPr>
        <w:spacing w:line="360" w:lineRule="auto"/>
        <w:rPr>
          <w:rFonts w:ascii="Book Antiqua" w:hAnsi="Book Antiqua"/>
          <w:sz w:val="22"/>
        </w:rPr>
      </w:pPr>
    </w:p>
    <w:p w:rsidR="0097469A" w:rsidRDefault="003F52D5">
      <w:pPr>
        <w:spacing w:line="360" w:lineRule="auto"/>
        <w:rPr>
          <w:rFonts w:ascii="Book Antiqua" w:hAnsi="Book Antiqua"/>
          <w:sz w:val="22"/>
        </w:rPr>
      </w:pPr>
      <w:r w:rsidRPr="00181374">
        <w:rPr>
          <w:rFonts w:ascii="Book Antiqua" w:hAnsi="Book Antiqua"/>
          <w:sz w:val="22"/>
          <w:u w:val="single"/>
        </w:rPr>
        <w:t>Weeks Footbridge:</w:t>
      </w:r>
      <w:r w:rsidRPr="00181374">
        <w:rPr>
          <w:rFonts w:ascii="Book Antiqua" w:hAnsi="Book Antiqua"/>
          <w:sz w:val="22"/>
        </w:rPr>
        <w:t xml:space="preserve"> Downstream crews and scullers shall use the right-hand arch, turning sharply through the bridge to starboard (Boston) to avoid upstream crews. Use care along the Boston shore to avoid rocks when the water level is low. Upstream crews and scullers may use the right-hand or center arches, wh</w:t>
      </w:r>
      <w:r w:rsidR="00E61A67" w:rsidRPr="00181374">
        <w:rPr>
          <w:rFonts w:ascii="Book Antiqua" w:hAnsi="Book Antiqua"/>
          <w:sz w:val="22"/>
        </w:rPr>
        <w:t>ile not crossing the center line</w:t>
      </w:r>
      <w:r w:rsidRPr="00181374">
        <w:rPr>
          <w:rFonts w:ascii="Book Antiqua" w:hAnsi="Book Antiqua"/>
          <w:sz w:val="22"/>
        </w:rPr>
        <w:t>.</w:t>
      </w:r>
    </w:p>
    <w:p w:rsidR="00A93657" w:rsidRDefault="003F52D5">
      <w:pPr>
        <w:spacing w:line="360" w:lineRule="auto"/>
        <w:rPr>
          <w:rFonts w:ascii="Book Antiqua" w:hAnsi="Book Antiqua"/>
          <w:sz w:val="22"/>
        </w:rPr>
      </w:pPr>
      <w:r w:rsidRPr="00181374">
        <w:rPr>
          <w:rFonts w:ascii="Book Antiqua" w:hAnsi="Book Antiqua"/>
          <w:sz w:val="22"/>
        </w:rPr>
        <w:t xml:space="preserve"> </w:t>
      </w:r>
    </w:p>
    <w:p w:rsidR="0097469A" w:rsidRPr="00181374" w:rsidRDefault="0097469A" w:rsidP="0097469A">
      <w:pPr>
        <w:spacing w:line="360" w:lineRule="auto"/>
        <w:rPr>
          <w:rFonts w:ascii="Book Antiqua" w:hAnsi="Book Antiqua"/>
          <w:sz w:val="22"/>
        </w:rPr>
      </w:pPr>
      <w:r>
        <w:rPr>
          <w:rFonts w:ascii="Book Antiqua" w:hAnsi="Book Antiqua"/>
          <w:sz w:val="22"/>
        </w:rPr>
        <w:t>Smaller powerboats use the right hand arches. Larger powerboats use the center arch bi-directionally.</w:t>
      </w:r>
    </w:p>
    <w:p w:rsidR="00A93657" w:rsidRPr="00181374" w:rsidRDefault="00A93657">
      <w:pPr>
        <w:spacing w:line="360" w:lineRule="auto"/>
        <w:rPr>
          <w:rFonts w:ascii="Book Antiqua" w:hAnsi="Book Antiqua"/>
          <w:sz w:val="22"/>
        </w:rPr>
      </w:pPr>
    </w:p>
    <w:p w:rsidR="00160E3D" w:rsidRPr="00181374" w:rsidRDefault="003F52D5">
      <w:pPr>
        <w:spacing w:line="360" w:lineRule="auto"/>
        <w:rPr>
          <w:rFonts w:ascii="Book Antiqua" w:hAnsi="Book Antiqua"/>
          <w:sz w:val="22"/>
        </w:rPr>
      </w:pPr>
      <w:r w:rsidRPr="00181374">
        <w:rPr>
          <w:rFonts w:ascii="Book Antiqua" w:hAnsi="Book Antiqua"/>
          <w:sz w:val="22"/>
          <w:u w:val="single"/>
        </w:rPr>
        <w:t>Powerhouse Stretch / Western Ave. and River Street Bridges:</w:t>
      </w:r>
      <w:r w:rsidRPr="00181374">
        <w:rPr>
          <w:rFonts w:ascii="Book Antiqua" w:hAnsi="Book Antiqua"/>
          <w:sz w:val="22"/>
        </w:rPr>
        <w:t xml:space="preserve"> This area is used </w:t>
      </w:r>
      <w:r w:rsidRPr="00181374">
        <w:rPr>
          <w:rFonts w:ascii="Book Antiqua" w:hAnsi="Book Antiqua"/>
          <w:b/>
          <w:sz w:val="22"/>
        </w:rPr>
        <w:t>heavily</w:t>
      </w:r>
      <w:r w:rsidRPr="00181374">
        <w:rPr>
          <w:rFonts w:ascii="Book Antiqua" w:hAnsi="Book Antiqua"/>
          <w:sz w:val="22"/>
        </w:rPr>
        <w:t xml:space="preserve"> by crews racing side-by-side, for high school and club races, and seat racing. Racing crews and scullers have right of way in this stretch. All crews and scullers, upstream and downstream, must use the right-hand arches of both bridges, going single file if not racing. The </w:t>
      </w:r>
      <w:r w:rsidRPr="00181374">
        <w:rPr>
          <w:rFonts w:ascii="Book Antiqua" w:hAnsi="Book Antiqua"/>
          <w:b/>
          <w:sz w:val="22"/>
        </w:rPr>
        <w:t>center arches are two-way</w:t>
      </w:r>
      <w:r w:rsidRPr="00181374">
        <w:rPr>
          <w:rFonts w:ascii="Book Antiqua" w:hAnsi="Book Antiqua"/>
          <w:sz w:val="22"/>
        </w:rPr>
        <w:t xml:space="preserve"> to accommodate racing, with one boat in the right-hand arch, and the other to the </w:t>
      </w:r>
      <w:r w:rsidRPr="00181374">
        <w:rPr>
          <w:rFonts w:ascii="Book Antiqua" w:hAnsi="Book Antiqua"/>
          <w:b/>
          <w:sz w:val="22"/>
        </w:rPr>
        <w:t>right-hand side of the center arch</w:t>
      </w:r>
      <w:r w:rsidR="00220DD2" w:rsidRPr="00181374">
        <w:rPr>
          <w:rFonts w:ascii="Book Antiqua" w:hAnsi="Book Antiqua"/>
          <w:sz w:val="22"/>
        </w:rPr>
        <w:t>.</w:t>
      </w:r>
      <w:r w:rsidRPr="00181374">
        <w:rPr>
          <w:rFonts w:ascii="Book Antiqua" w:hAnsi="Book Antiqua"/>
          <w:sz w:val="22"/>
        </w:rPr>
        <w:t xml:space="preserve"> Racing crews </w:t>
      </w:r>
      <w:r w:rsidR="005771F9">
        <w:rPr>
          <w:rFonts w:ascii="Book Antiqua" w:hAnsi="Book Antiqua"/>
          <w:sz w:val="22"/>
        </w:rPr>
        <w:t>and scullers shall</w:t>
      </w:r>
      <w:r w:rsidRPr="00181374">
        <w:rPr>
          <w:rFonts w:ascii="Book Antiqua" w:hAnsi="Book Antiqua"/>
          <w:sz w:val="22"/>
        </w:rPr>
        <w:t xml:space="preserve"> use the center arches </w:t>
      </w:r>
      <w:r w:rsidR="005771F9">
        <w:rPr>
          <w:rFonts w:ascii="Book Antiqua" w:hAnsi="Book Antiqua"/>
          <w:sz w:val="22"/>
        </w:rPr>
        <w:t xml:space="preserve">ONLY </w:t>
      </w:r>
      <w:r w:rsidRPr="00181374">
        <w:rPr>
          <w:rFonts w:ascii="Book Antiqua" w:hAnsi="Book Antiqua"/>
          <w:sz w:val="22"/>
        </w:rPr>
        <w:t xml:space="preserve">if the right hand arches are concurrently used, and </w:t>
      </w:r>
      <w:r w:rsidR="00226E35" w:rsidRPr="00181374">
        <w:rPr>
          <w:rFonts w:ascii="Book Antiqua" w:hAnsi="Book Antiqua"/>
          <w:sz w:val="22"/>
        </w:rPr>
        <w:t>preferably</w:t>
      </w:r>
      <w:r w:rsidRPr="00181374">
        <w:rPr>
          <w:rFonts w:ascii="Book Antiqua" w:hAnsi="Book Antiqua"/>
          <w:sz w:val="22"/>
        </w:rPr>
        <w:t xml:space="preserve"> with a coach. </w:t>
      </w:r>
    </w:p>
    <w:p w:rsidR="00160E3D" w:rsidRPr="00181374" w:rsidRDefault="00160E3D">
      <w:pPr>
        <w:spacing w:line="360" w:lineRule="auto"/>
        <w:rPr>
          <w:rFonts w:ascii="Book Antiqua" w:hAnsi="Book Antiqua"/>
          <w:sz w:val="22"/>
        </w:rPr>
      </w:pPr>
    </w:p>
    <w:p w:rsidR="00E60A34" w:rsidRPr="00686A0D" w:rsidRDefault="00E60A34" w:rsidP="00E60A34">
      <w:pPr>
        <w:pStyle w:val="BodyText3"/>
        <w:rPr>
          <w:i/>
        </w:rPr>
      </w:pPr>
      <w:r w:rsidRPr="00181374">
        <w:t>Note that both en</w:t>
      </w:r>
      <w:r w:rsidR="00D415C6">
        <w:t>ds of the race course cross over</w:t>
      </w:r>
      <w:r w:rsidRPr="00181374">
        <w:t xml:space="preserve"> onto the wrong side of the river. Crews </w:t>
      </w:r>
      <w:r w:rsidRPr="00686A0D">
        <w:t xml:space="preserve">turning shall proceed well into the corners at the Weeks Footbridge (Cambridge) and the Railroad Tracks (Boston), being alert for and notifying approaching crews. Coaches are urged to choose their time openings carefully and proceed expeditiously. </w:t>
      </w:r>
    </w:p>
    <w:p w:rsidR="00E60A34" w:rsidRPr="00181374" w:rsidRDefault="00E60A34" w:rsidP="00E60A34">
      <w:pPr>
        <w:spacing w:line="360" w:lineRule="auto"/>
        <w:rPr>
          <w:rFonts w:ascii="Book Antiqua" w:hAnsi="Book Antiqua"/>
          <w:sz w:val="22"/>
        </w:rPr>
      </w:pPr>
    </w:p>
    <w:p w:rsidR="00A93657" w:rsidRDefault="001A21B0">
      <w:pPr>
        <w:spacing w:line="360" w:lineRule="auto"/>
        <w:rPr>
          <w:rFonts w:ascii="Book Antiqua" w:hAnsi="Book Antiqua"/>
          <w:sz w:val="22"/>
        </w:rPr>
      </w:pPr>
      <w:r>
        <w:rPr>
          <w:rFonts w:ascii="Book Antiqua" w:hAnsi="Book Antiqua"/>
          <w:sz w:val="22"/>
        </w:rPr>
        <w:lastRenderedPageBreak/>
        <w:t xml:space="preserve">EXCEPTION: </w:t>
      </w:r>
      <w:r w:rsidR="003F52D5" w:rsidRPr="00181374">
        <w:rPr>
          <w:rFonts w:ascii="Book Antiqua" w:hAnsi="Book Antiqua"/>
          <w:sz w:val="22"/>
        </w:rPr>
        <w:t>From Labor Day through Thanksgiving</w:t>
      </w:r>
      <w:r>
        <w:rPr>
          <w:rFonts w:ascii="Book Antiqua" w:hAnsi="Book Antiqua"/>
          <w:sz w:val="22"/>
        </w:rPr>
        <w:t xml:space="preserve"> </w:t>
      </w:r>
      <w:r w:rsidRPr="001A21B0">
        <w:rPr>
          <w:rFonts w:ascii="Book Antiqua" w:hAnsi="Book Antiqua"/>
          <w:b/>
          <w:sz w:val="22"/>
        </w:rPr>
        <w:t>at all times</w:t>
      </w:r>
      <w:r w:rsidR="003F52D5" w:rsidRPr="00181374">
        <w:rPr>
          <w:rFonts w:ascii="Book Antiqua" w:hAnsi="Book Antiqua"/>
          <w:sz w:val="22"/>
        </w:rPr>
        <w:t>, the cent</w:t>
      </w:r>
      <w:r w:rsidR="00220DD2" w:rsidRPr="00181374">
        <w:rPr>
          <w:rFonts w:ascii="Book Antiqua" w:hAnsi="Book Antiqua"/>
          <w:sz w:val="22"/>
        </w:rPr>
        <w:t>er arches of Western and River S</w:t>
      </w:r>
      <w:r w:rsidR="003F52D5" w:rsidRPr="00181374">
        <w:rPr>
          <w:rFonts w:ascii="Book Antiqua" w:hAnsi="Book Antiqua"/>
          <w:sz w:val="22"/>
        </w:rPr>
        <w:t xml:space="preserve">treet bridges are </w:t>
      </w:r>
      <w:r w:rsidR="003F52D5" w:rsidRPr="00D415C6">
        <w:rPr>
          <w:rFonts w:ascii="Book Antiqua" w:hAnsi="Book Antiqua"/>
          <w:b/>
          <w:sz w:val="22"/>
        </w:rPr>
        <w:t>upstream only</w:t>
      </w:r>
      <w:r w:rsidR="003F52D5" w:rsidRPr="00181374">
        <w:rPr>
          <w:rFonts w:ascii="Book Antiqua" w:hAnsi="Book Antiqua"/>
          <w:sz w:val="22"/>
        </w:rPr>
        <w:t>, to accommodate crews and scullers training for the Head of the Charles</w:t>
      </w:r>
      <w:r w:rsidR="00160E3D" w:rsidRPr="00181374">
        <w:rPr>
          <w:rFonts w:ascii="Book Antiqua" w:hAnsi="Book Antiqua"/>
          <w:sz w:val="22"/>
        </w:rPr>
        <w:t xml:space="preserve"> regatta.</w:t>
      </w:r>
      <w:r w:rsidR="00220DD2" w:rsidRPr="00181374">
        <w:rPr>
          <w:rFonts w:ascii="Book Antiqua" w:hAnsi="Book Antiqua"/>
          <w:sz w:val="22"/>
        </w:rPr>
        <w:t xml:space="preserve"> However, rowers are</w:t>
      </w:r>
      <w:r w:rsidR="00160E3D" w:rsidRPr="00181374">
        <w:rPr>
          <w:rFonts w:ascii="Book Antiqua" w:hAnsi="Book Antiqua"/>
          <w:sz w:val="22"/>
        </w:rPr>
        <w:t xml:space="preserve"> discouraged from using the port-most (Boston) side of the center arch. </w:t>
      </w:r>
    </w:p>
    <w:p w:rsidR="001A21B0" w:rsidRDefault="001A21B0">
      <w:pPr>
        <w:spacing w:line="360" w:lineRule="auto"/>
        <w:rPr>
          <w:rFonts w:ascii="Book Antiqua" w:hAnsi="Book Antiqua"/>
          <w:sz w:val="22"/>
        </w:rPr>
      </w:pPr>
    </w:p>
    <w:p w:rsidR="001A21B0" w:rsidRPr="00181374" w:rsidRDefault="001A21B0">
      <w:pPr>
        <w:spacing w:line="360" w:lineRule="auto"/>
        <w:rPr>
          <w:rFonts w:ascii="Book Antiqua" w:hAnsi="Book Antiqua"/>
          <w:sz w:val="22"/>
        </w:rPr>
      </w:pPr>
      <w:r>
        <w:rPr>
          <w:rFonts w:ascii="Book Antiqua" w:hAnsi="Book Antiqua"/>
          <w:sz w:val="22"/>
        </w:rPr>
        <w:t>Smaller powerboats use the right hand arches. Larger powerboats use the center arch bi-directionally.</w:t>
      </w:r>
    </w:p>
    <w:p w:rsidR="00A93657" w:rsidRPr="00181374" w:rsidRDefault="00A93657">
      <w:pPr>
        <w:spacing w:line="360" w:lineRule="auto"/>
        <w:rPr>
          <w:rFonts w:ascii="Book Antiqua" w:hAnsi="Book Antiqua"/>
          <w:sz w:val="22"/>
        </w:rPr>
      </w:pPr>
    </w:p>
    <w:p w:rsidR="007817D9" w:rsidRPr="00181374" w:rsidRDefault="00160E3D">
      <w:pPr>
        <w:spacing w:line="360" w:lineRule="auto"/>
        <w:rPr>
          <w:rFonts w:ascii="Book Antiqua" w:hAnsi="Book Antiqua"/>
          <w:sz w:val="22"/>
        </w:rPr>
      </w:pPr>
      <w:r w:rsidRPr="00181374">
        <w:rPr>
          <w:rFonts w:ascii="Book Antiqua" w:hAnsi="Book Antiqua"/>
          <w:sz w:val="22"/>
          <w:u w:val="single"/>
        </w:rPr>
        <w:t>Rivers</w:t>
      </w:r>
      <w:r w:rsidR="007817D9" w:rsidRPr="00181374">
        <w:rPr>
          <w:rFonts w:ascii="Book Antiqua" w:hAnsi="Book Antiqua"/>
          <w:sz w:val="22"/>
          <w:u w:val="single"/>
        </w:rPr>
        <w:t>ide Boat Club &amp; Powder House:</w:t>
      </w:r>
      <w:r w:rsidR="007817D9" w:rsidRPr="00181374">
        <w:rPr>
          <w:rFonts w:ascii="Book Antiqua" w:hAnsi="Book Antiqua"/>
          <w:sz w:val="22"/>
        </w:rPr>
        <w:t xml:space="preserve"> Upstream crews and scullers shall move slightly off the Cambridge shore to avoid crews launching and landing at Riverside Boat Club, as well as </w:t>
      </w:r>
      <w:r w:rsidR="001F2287" w:rsidRPr="00181374">
        <w:rPr>
          <w:rFonts w:ascii="Book Antiqua" w:hAnsi="Book Antiqua"/>
          <w:sz w:val="22"/>
        </w:rPr>
        <w:t xml:space="preserve">shallow water and </w:t>
      </w:r>
      <w:r w:rsidR="007817D9" w:rsidRPr="00181374">
        <w:rPr>
          <w:rFonts w:ascii="Book Antiqua" w:hAnsi="Book Antiqua"/>
          <w:sz w:val="22"/>
        </w:rPr>
        <w:t>rock</w:t>
      </w:r>
      <w:r w:rsidR="001F2287" w:rsidRPr="00181374">
        <w:rPr>
          <w:rFonts w:ascii="Book Antiqua" w:hAnsi="Book Antiqua"/>
          <w:sz w:val="22"/>
        </w:rPr>
        <w:t>s</w:t>
      </w:r>
      <w:r w:rsidR="007817D9" w:rsidRPr="00181374">
        <w:rPr>
          <w:rFonts w:ascii="Book Antiqua" w:hAnsi="Book Antiqua"/>
          <w:sz w:val="22"/>
        </w:rPr>
        <w:t xml:space="preserve">. However, </w:t>
      </w:r>
      <w:r w:rsidR="001F2287" w:rsidRPr="00181374">
        <w:rPr>
          <w:rFonts w:ascii="Book Antiqua" w:hAnsi="Book Antiqua"/>
          <w:sz w:val="22"/>
        </w:rPr>
        <w:t xml:space="preserve">use </w:t>
      </w:r>
      <w:r w:rsidR="007817D9" w:rsidRPr="00181374">
        <w:rPr>
          <w:rFonts w:ascii="Book Antiqua" w:hAnsi="Book Antiqua"/>
          <w:sz w:val="22"/>
        </w:rPr>
        <w:t xml:space="preserve">care to avoid crossing the center line of the river. </w:t>
      </w:r>
    </w:p>
    <w:p w:rsidR="007817D9" w:rsidRPr="00181374" w:rsidRDefault="007817D9">
      <w:pPr>
        <w:spacing w:line="360" w:lineRule="auto"/>
        <w:rPr>
          <w:rFonts w:ascii="Book Antiqua" w:hAnsi="Book Antiqua"/>
          <w:sz w:val="22"/>
        </w:rPr>
      </w:pPr>
    </w:p>
    <w:p w:rsidR="001F2287" w:rsidRPr="00181374" w:rsidRDefault="007817D9">
      <w:pPr>
        <w:spacing w:line="360" w:lineRule="auto"/>
        <w:rPr>
          <w:rFonts w:ascii="Book Antiqua" w:hAnsi="Book Antiqua"/>
          <w:sz w:val="22"/>
        </w:rPr>
      </w:pPr>
      <w:r w:rsidRPr="00181374">
        <w:rPr>
          <w:rFonts w:ascii="Book Antiqua" w:hAnsi="Book Antiqua"/>
          <w:sz w:val="22"/>
        </w:rPr>
        <w:t>Downst</w:t>
      </w:r>
      <w:r w:rsidR="001F2287" w:rsidRPr="00181374">
        <w:rPr>
          <w:rFonts w:ascii="Book Antiqua" w:hAnsi="Book Antiqua"/>
          <w:sz w:val="22"/>
        </w:rPr>
        <w:t xml:space="preserve">ream crews </w:t>
      </w:r>
      <w:r w:rsidR="00181374">
        <w:rPr>
          <w:rFonts w:ascii="Book Antiqua" w:hAnsi="Book Antiqua"/>
          <w:sz w:val="22"/>
        </w:rPr>
        <w:t xml:space="preserve">and scullers </w:t>
      </w:r>
      <w:r w:rsidR="001F2287" w:rsidRPr="00181374">
        <w:rPr>
          <w:rFonts w:ascii="Book Antiqua" w:hAnsi="Book Antiqua"/>
          <w:sz w:val="22"/>
        </w:rPr>
        <w:t xml:space="preserve">shall shift </w:t>
      </w:r>
      <w:r w:rsidRPr="00181374">
        <w:rPr>
          <w:rFonts w:ascii="Book Antiqua" w:hAnsi="Book Antiqua"/>
          <w:sz w:val="22"/>
        </w:rPr>
        <w:t xml:space="preserve">to starboard </w:t>
      </w:r>
      <w:r w:rsidR="00181374">
        <w:rPr>
          <w:rFonts w:ascii="Book Antiqua" w:hAnsi="Book Antiqua"/>
          <w:sz w:val="22"/>
        </w:rPr>
        <w:t xml:space="preserve">(Boston) </w:t>
      </w:r>
      <w:r w:rsidR="001F2287" w:rsidRPr="00181374">
        <w:rPr>
          <w:rFonts w:ascii="Book Antiqua" w:hAnsi="Book Antiqua"/>
          <w:sz w:val="22"/>
        </w:rPr>
        <w:t>downstream of the River Street bridge in approaching Riverside</w:t>
      </w:r>
      <w:r w:rsidRPr="00181374">
        <w:rPr>
          <w:rFonts w:ascii="Book Antiqua" w:hAnsi="Book Antiqua"/>
          <w:sz w:val="22"/>
        </w:rPr>
        <w:t xml:space="preserve">, to avoid contact </w:t>
      </w:r>
      <w:r w:rsidR="001F2287" w:rsidRPr="00181374">
        <w:rPr>
          <w:rFonts w:ascii="Book Antiqua" w:hAnsi="Book Antiqua"/>
          <w:sz w:val="22"/>
        </w:rPr>
        <w:t xml:space="preserve">with upstream crews passing Riverside dock. Steer parallel to the shore, and exercise extreme caution in multiple-boat situations. Do not cross the center line by cutting the port turn at the Powder House. </w:t>
      </w:r>
    </w:p>
    <w:p w:rsidR="001F2287" w:rsidRPr="00181374" w:rsidRDefault="001F2287">
      <w:pPr>
        <w:spacing w:line="360" w:lineRule="auto"/>
        <w:rPr>
          <w:rFonts w:ascii="Book Antiqua" w:hAnsi="Book Antiqua"/>
          <w:sz w:val="22"/>
        </w:rPr>
      </w:pPr>
    </w:p>
    <w:p w:rsidR="00A93657" w:rsidRDefault="00D847EF">
      <w:pPr>
        <w:spacing w:line="360" w:lineRule="auto"/>
        <w:rPr>
          <w:rFonts w:ascii="Book Antiqua" w:hAnsi="Book Antiqua"/>
          <w:sz w:val="22"/>
        </w:rPr>
      </w:pPr>
      <w:r w:rsidRPr="00181374">
        <w:rPr>
          <w:rFonts w:ascii="Book Antiqua" w:hAnsi="Book Antiqua"/>
          <w:b/>
          <w:sz w:val="22"/>
          <w:u w:val="single"/>
        </w:rPr>
        <w:t xml:space="preserve"> </w:t>
      </w:r>
      <w:r w:rsidR="003F52D5" w:rsidRPr="00181374">
        <w:rPr>
          <w:rFonts w:ascii="Book Antiqua" w:hAnsi="Book Antiqua"/>
          <w:sz w:val="22"/>
          <w:u w:val="single"/>
        </w:rPr>
        <w:t>BU Bridge and Boathouse:</w:t>
      </w:r>
      <w:r w:rsidR="003F52D5" w:rsidRPr="00181374">
        <w:rPr>
          <w:rFonts w:ascii="Book Antiqua" w:hAnsi="Book Antiqua"/>
          <w:sz w:val="22"/>
        </w:rPr>
        <w:t xml:space="preserve"> Upstream crews and scullers shall use the second arch from (Cambridge) shore, as the shore arch is shallow. Downstream crews and scullers may use the second or third arches from (Boston) shore to avoid sailboats launching from the BU sailing pavilion. </w:t>
      </w:r>
    </w:p>
    <w:p w:rsidR="00FC1C6D" w:rsidRDefault="00FC1C6D">
      <w:pPr>
        <w:spacing w:line="360" w:lineRule="auto"/>
        <w:rPr>
          <w:rFonts w:ascii="Book Antiqua" w:hAnsi="Book Antiqua"/>
          <w:sz w:val="22"/>
        </w:rPr>
      </w:pPr>
    </w:p>
    <w:p w:rsidR="00FC1C6D" w:rsidRPr="00A0698B" w:rsidRDefault="00A0698B">
      <w:pPr>
        <w:spacing w:line="360" w:lineRule="auto"/>
        <w:rPr>
          <w:rFonts w:ascii="Book Antiqua" w:hAnsi="Book Antiqua"/>
          <w:sz w:val="22"/>
        </w:rPr>
      </w:pPr>
      <w:r>
        <w:rPr>
          <w:rFonts w:ascii="Book Antiqua" w:hAnsi="Book Antiqua"/>
          <w:sz w:val="22"/>
        </w:rPr>
        <w:t xml:space="preserve">Small </w:t>
      </w:r>
      <w:r w:rsidR="00FC1C6D" w:rsidRPr="00A0698B">
        <w:rPr>
          <w:rFonts w:ascii="Book Antiqua" w:hAnsi="Book Antiqua"/>
          <w:sz w:val="22"/>
        </w:rPr>
        <w:t>powerboats use the second arch from Cambridge</w:t>
      </w:r>
      <w:r>
        <w:rPr>
          <w:rFonts w:ascii="Book Antiqua" w:hAnsi="Book Antiqua"/>
          <w:sz w:val="22"/>
        </w:rPr>
        <w:t xml:space="preserve"> while heading upstream</w:t>
      </w:r>
      <w:r w:rsidR="00FC1C6D" w:rsidRPr="00A0698B">
        <w:rPr>
          <w:rFonts w:ascii="Book Antiqua" w:hAnsi="Book Antiqua"/>
          <w:sz w:val="22"/>
        </w:rPr>
        <w:t>,</w:t>
      </w:r>
      <w:r>
        <w:rPr>
          <w:rFonts w:ascii="Book Antiqua" w:hAnsi="Book Antiqua"/>
          <w:sz w:val="22"/>
        </w:rPr>
        <w:t xml:space="preserve"> and </w:t>
      </w:r>
      <w:r w:rsidR="00FC1C6D" w:rsidRPr="00A0698B">
        <w:rPr>
          <w:rFonts w:ascii="Book Antiqua" w:hAnsi="Book Antiqua"/>
          <w:sz w:val="22"/>
        </w:rPr>
        <w:t xml:space="preserve">any of the Boston arches while heading downstream. Larger powerboats use </w:t>
      </w:r>
      <w:r w:rsidRPr="00A0698B">
        <w:rPr>
          <w:rFonts w:ascii="Book Antiqua" w:hAnsi="Book Antiqua"/>
          <w:sz w:val="22"/>
        </w:rPr>
        <w:t xml:space="preserve">any of the </w:t>
      </w:r>
      <w:r w:rsidR="00FC1C6D" w:rsidRPr="00A0698B">
        <w:rPr>
          <w:rFonts w:ascii="Book Antiqua" w:hAnsi="Book Antiqua"/>
          <w:sz w:val="22"/>
        </w:rPr>
        <w:t>Boston</w:t>
      </w:r>
      <w:r w:rsidRPr="00A0698B">
        <w:rPr>
          <w:rFonts w:ascii="Book Antiqua" w:hAnsi="Book Antiqua"/>
          <w:sz w:val="22"/>
        </w:rPr>
        <w:t xml:space="preserve"> arches</w:t>
      </w:r>
      <w:r w:rsidR="00FC1C6D" w:rsidRPr="00A0698B">
        <w:rPr>
          <w:rFonts w:ascii="Book Antiqua" w:hAnsi="Book Antiqua"/>
          <w:sz w:val="22"/>
        </w:rPr>
        <w:t xml:space="preserve"> bi-directionally due to height / depth restrictions. </w:t>
      </w:r>
    </w:p>
    <w:p w:rsidR="00220DD2" w:rsidRPr="00A0698B" w:rsidRDefault="00220DD2">
      <w:pPr>
        <w:spacing w:line="360" w:lineRule="auto"/>
        <w:rPr>
          <w:rFonts w:ascii="Book Antiqua" w:hAnsi="Book Antiqua"/>
          <w:sz w:val="22"/>
        </w:rPr>
      </w:pPr>
    </w:p>
    <w:p w:rsidR="00A93657" w:rsidRPr="00181374" w:rsidRDefault="003F52D5">
      <w:pPr>
        <w:spacing w:line="360" w:lineRule="auto"/>
        <w:rPr>
          <w:rFonts w:ascii="Book Antiqua" w:hAnsi="Book Antiqua"/>
          <w:i/>
          <w:sz w:val="22"/>
        </w:rPr>
      </w:pPr>
      <w:r w:rsidRPr="00181374">
        <w:rPr>
          <w:rFonts w:ascii="Book Antiqua" w:hAnsi="Book Antiqua"/>
          <w:b/>
          <w:sz w:val="22"/>
        </w:rPr>
        <w:t>Extreme caution</w:t>
      </w:r>
      <w:r w:rsidRPr="00181374">
        <w:rPr>
          <w:rFonts w:ascii="Book Antiqua" w:hAnsi="Book Antiqua"/>
          <w:sz w:val="22"/>
        </w:rPr>
        <w:t xml:space="preserve"> </w:t>
      </w:r>
      <w:r w:rsidRPr="00181374">
        <w:rPr>
          <w:rFonts w:ascii="Book Antiqua" w:hAnsi="Book Antiqua"/>
          <w:b/>
          <w:sz w:val="22"/>
        </w:rPr>
        <w:t>is required whe</w:t>
      </w:r>
      <w:r w:rsidR="004B440D" w:rsidRPr="00181374">
        <w:rPr>
          <w:rFonts w:ascii="Book Antiqua" w:hAnsi="Book Antiqua"/>
          <w:b/>
          <w:sz w:val="22"/>
        </w:rPr>
        <w:t>n approaching the lower basin near</w:t>
      </w:r>
      <w:r w:rsidRPr="00181374">
        <w:rPr>
          <w:rFonts w:ascii="Book Antiqua" w:hAnsi="Book Antiqua"/>
          <w:b/>
          <w:sz w:val="22"/>
        </w:rPr>
        <w:t xml:space="preserve"> the BU Boathouse</w:t>
      </w:r>
      <w:r w:rsidRPr="00181374">
        <w:rPr>
          <w:rFonts w:ascii="Book Antiqua" w:hAnsi="Book Antiqua"/>
          <w:sz w:val="22"/>
        </w:rPr>
        <w:t xml:space="preserve">. This area is the busiest on the river, where Union and MIT lanes cross regular traffic patterns, and crews are turning to begin Head of the Charles pieces or 2000m race pieces in the basin. Crews and scullers pausing in between pieces shall do so </w:t>
      </w:r>
      <w:r w:rsidRPr="00181374">
        <w:rPr>
          <w:rFonts w:ascii="Book Antiqua" w:hAnsi="Book Antiqua"/>
          <w:b/>
          <w:sz w:val="22"/>
        </w:rPr>
        <w:t>downstream</w:t>
      </w:r>
      <w:r w:rsidRPr="00181374">
        <w:rPr>
          <w:rFonts w:ascii="Book Antiqua" w:hAnsi="Book Antiqua"/>
          <w:sz w:val="22"/>
        </w:rPr>
        <w:t xml:space="preserve"> of the boathouse where the river widens on both sides, </w:t>
      </w:r>
      <w:r w:rsidR="00220DD2" w:rsidRPr="00181374">
        <w:rPr>
          <w:rFonts w:ascii="Book Antiqua" w:hAnsi="Book Antiqua"/>
          <w:sz w:val="22"/>
        </w:rPr>
        <w:t xml:space="preserve">but before the Union and MIT lane crossovers, </w:t>
      </w:r>
      <w:r w:rsidRPr="00181374">
        <w:rPr>
          <w:rFonts w:ascii="Book Antiqua" w:hAnsi="Book Antiqua"/>
          <w:sz w:val="22"/>
        </w:rPr>
        <w:t xml:space="preserve">and pull to shore. Noting that the Head of the Charles course begins at the downstream corner of the BU balcony, </w:t>
      </w:r>
      <w:r w:rsidRPr="00181374">
        <w:rPr>
          <w:rFonts w:ascii="Book Antiqua" w:hAnsi="Book Antiqua"/>
          <w:sz w:val="22"/>
        </w:rPr>
        <w:lastRenderedPageBreak/>
        <w:t>racing crews and scullers shall line up at least 50m downstream of the boathouse sufficiently out from shore to have a straight point through the second (Cambridge) arch, to avoid the MIT lane.</w:t>
      </w:r>
    </w:p>
    <w:p w:rsidR="00A93657" w:rsidRPr="00181374" w:rsidRDefault="00A93657">
      <w:pPr>
        <w:spacing w:line="360" w:lineRule="auto"/>
        <w:rPr>
          <w:rFonts w:ascii="Book Antiqua" w:hAnsi="Book Antiqua"/>
          <w:sz w:val="22"/>
        </w:rPr>
      </w:pPr>
    </w:p>
    <w:p w:rsidR="00A93657" w:rsidRPr="00181374" w:rsidRDefault="003F52D5">
      <w:pPr>
        <w:spacing w:line="360" w:lineRule="auto"/>
        <w:rPr>
          <w:rFonts w:ascii="Book Antiqua" w:hAnsi="Book Antiqua"/>
          <w:sz w:val="22"/>
        </w:rPr>
      </w:pPr>
      <w:r w:rsidRPr="00181374">
        <w:rPr>
          <w:rFonts w:ascii="Book Antiqua" w:hAnsi="Book Antiqua"/>
          <w:sz w:val="22"/>
          <w:u w:val="single"/>
        </w:rPr>
        <w:t>Basin and Mass. Ave (Harvard) Bridge:</w:t>
      </w:r>
    </w:p>
    <w:p w:rsidR="00220DD2" w:rsidRPr="00181374" w:rsidRDefault="00220DD2">
      <w:pPr>
        <w:pStyle w:val="BodyText3"/>
      </w:pPr>
      <w:r w:rsidRPr="00181374">
        <w:t xml:space="preserve">The </w:t>
      </w:r>
      <w:r w:rsidRPr="00FF43DA">
        <w:rPr>
          <w:b/>
        </w:rPr>
        <w:t>basin is divided into unequal thirds</w:t>
      </w:r>
      <w:r w:rsidRPr="00181374">
        <w:t>, with lanes along both shores designated as upstream only, and the center of the river designated as downstream only.</w:t>
      </w:r>
    </w:p>
    <w:p w:rsidR="00220DD2" w:rsidRPr="00181374" w:rsidRDefault="00220DD2">
      <w:pPr>
        <w:pStyle w:val="BodyText3"/>
      </w:pPr>
    </w:p>
    <w:p w:rsidR="00AD2E81" w:rsidRPr="00181374" w:rsidRDefault="003F52D5">
      <w:pPr>
        <w:pStyle w:val="BodyText3"/>
      </w:pPr>
      <w:r w:rsidRPr="00181374">
        <w:t xml:space="preserve">Upstream crews and scullers shall follow the 6 lanes designated for the 2000m race course along the Cambridge shore, pointing at the targets through </w:t>
      </w:r>
      <w:r w:rsidR="00AD2E81" w:rsidRPr="00181374">
        <w:t>the arches that mark lanes 3-4-5</w:t>
      </w:r>
      <w:r w:rsidRPr="00181374">
        <w:t>. The wide, painted arch (6</w:t>
      </w:r>
      <w:r w:rsidRPr="00181374">
        <w:rPr>
          <w:vertAlign w:val="superscript"/>
        </w:rPr>
        <w:t>th</w:t>
      </w:r>
      <w:r w:rsidRPr="00181374">
        <w:t xml:space="preserve"> arch from Cambridge) comprises lanes 3-4; the narrow arch (7</w:t>
      </w:r>
      <w:r w:rsidRPr="00181374">
        <w:rPr>
          <w:vertAlign w:val="superscript"/>
        </w:rPr>
        <w:t>th</w:t>
      </w:r>
      <w:r w:rsidRPr="00181374">
        <w:t xml:space="preserve"> arch) to its left contains lane 5; the narrow arch (5</w:t>
      </w:r>
      <w:r w:rsidRPr="00181374">
        <w:rPr>
          <w:vertAlign w:val="superscript"/>
        </w:rPr>
        <w:t>th</w:t>
      </w:r>
      <w:r w:rsidRPr="00181374">
        <w:t xml:space="preserve"> arch) to the right of the painted arch contains lane 2, and the next wide arch (4</w:t>
      </w:r>
      <w:r w:rsidRPr="00181374">
        <w:rPr>
          <w:vertAlign w:val="superscript"/>
        </w:rPr>
        <w:t>th</w:t>
      </w:r>
      <w:r w:rsidRPr="00181374">
        <w:t xml:space="preserve"> arch) toward the Cambridge shore marks lanes 0-1. </w:t>
      </w:r>
    </w:p>
    <w:p w:rsidR="00AD2E81" w:rsidRPr="00181374" w:rsidRDefault="00AD2E81">
      <w:pPr>
        <w:pStyle w:val="BodyText3"/>
      </w:pPr>
    </w:p>
    <w:p w:rsidR="0097185C" w:rsidRPr="00181374" w:rsidRDefault="003F52D5">
      <w:pPr>
        <w:pStyle w:val="BodyText3"/>
        <w:rPr>
          <w:i/>
        </w:rPr>
      </w:pPr>
      <w:r w:rsidRPr="00181374">
        <w:t xml:space="preserve">The </w:t>
      </w:r>
      <w:r w:rsidRPr="00181374">
        <w:rPr>
          <w:b/>
        </w:rPr>
        <w:t>two arches</w:t>
      </w:r>
      <w:r w:rsidRPr="00181374">
        <w:t xml:space="preserve"> to Boston of lane 5 of the race course (8</w:t>
      </w:r>
      <w:r w:rsidRPr="00181374">
        <w:rPr>
          <w:vertAlign w:val="superscript"/>
        </w:rPr>
        <w:t>th</w:t>
      </w:r>
      <w:r w:rsidRPr="00181374">
        <w:t>/9</w:t>
      </w:r>
      <w:r w:rsidRPr="00181374">
        <w:rPr>
          <w:vertAlign w:val="superscript"/>
        </w:rPr>
        <w:t>th</w:t>
      </w:r>
      <w:r w:rsidR="00181374">
        <w:t xml:space="preserve"> from Cambridge) remain</w:t>
      </w:r>
      <w:r w:rsidRPr="00181374">
        <w:t xml:space="preserve"> </w:t>
      </w:r>
      <w:r w:rsidRPr="00181374">
        <w:rPr>
          <w:b/>
        </w:rPr>
        <w:t>unused in either direction</w:t>
      </w:r>
      <w:r w:rsidRPr="00181374">
        <w:t>, to avoid any accidental cross-over of lanes in this area of poor visibility.</w:t>
      </w:r>
      <w:r w:rsidRPr="00181374">
        <w:rPr>
          <w:i/>
        </w:rPr>
        <w:t xml:space="preserve"> </w:t>
      </w:r>
    </w:p>
    <w:p w:rsidR="0097185C" w:rsidRPr="00181374" w:rsidRDefault="0097185C">
      <w:pPr>
        <w:pStyle w:val="BodyText3"/>
        <w:rPr>
          <w:i/>
        </w:rPr>
      </w:pPr>
    </w:p>
    <w:p w:rsidR="00A93657" w:rsidRPr="00181374" w:rsidRDefault="003F52D5">
      <w:pPr>
        <w:pStyle w:val="BodyText3"/>
      </w:pPr>
      <w:r w:rsidRPr="00181374">
        <w:t>Upstream crews and scullers shall not steer further right (Cambridge</w:t>
      </w:r>
      <w:r w:rsidR="0097185C" w:rsidRPr="00181374">
        <w:t xml:space="preserve">) than lane 0 to </w:t>
      </w:r>
      <w:r w:rsidR="0097185C" w:rsidRPr="00FF43DA">
        <w:rPr>
          <w:b/>
        </w:rPr>
        <w:t>avoid the MIT L</w:t>
      </w:r>
      <w:r w:rsidRPr="00FF43DA">
        <w:rPr>
          <w:b/>
        </w:rPr>
        <w:t>ane</w:t>
      </w:r>
      <w:r w:rsidRPr="00181374">
        <w:t>.</w:t>
      </w:r>
      <w:r w:rsidRPr="00181374">
        <w:rPr>
          <w:i/>
        </w:rPr>
        <w:t xml:space="preserve"> </w:t>
      </w:r>
      <w:r w:rsidRPr="00181374">
        <w:t>Crews and scullers warming up shall restr</w:t>
      </w:r>
      <w:r w:rsidR="0097185C" w:rsidRPr="00181374">
        <w:t>ict themselves to the shore</w:t>
      </w:r>
      <w:r w:rsidRPr="00181374">
        <w:t xml:space="preserve"> lanes 0, 1 and 2 to let through traffic pass to port in lanes 3, 4 and 5. Crews and scullers doing full 2000m race pieces have right of way over crews and scullers doing shorter pieces on the race course.</w:t>
      </w:r>
    </w:p>
    <w:p w:rsidR="00A93657" w:rsidRPr="00181374" w:rsidRDefault="00A93657">
      <w:pPr>
        <w:pStyle w:val="BodyText3"/>
      </w:pPr>
    </w:p>
    <w:p w:rsidR="0097185C" w:rsidRPr="00181374" w:rsidRDefault="0097185C" w:rsidP="0097185C">
      <w:pPr>
        <w:pStyle w:val="BodyText3"/>
        <w:rPr>
          <w:i/>
        </w:rPr>
      </w:pPr>
      <w:r w:rsidRPr="00181374">
        <w:t xml:space="preserve">Upstream crews and scullers may alternately use the Union Lane along the Boston shore, which runs up the </w:t>
      </w:r>
      <w:r w:rsidRPr="00181374">
        <w:rPr>
          <w:b/>
        </w:rPr>
        <w:t>second and third arches</w:t>
      </w:r>
      <w:r w:rsidRPr="00181374">
        <w:t xml:space="preserve"> from the Boston shore, from the lagoon at the Hatch Shell to the </w:t>
      </w:r>
      <w:r w:rsidR="00FF43DA">
        <w:t>2000m finish line</w:t>
      </w:r>
      <w:r w:rsidR="00275DFC">
        <w:t xml:space="preserve"> at the Hyatt</w:t>
      </w:r>
      <w:r w:rsidRPr="00181374">
        <w:t xml:space="preserve">.  The fourth and fifth arches from the Boston shore remain </w:t>
      </w:r>
      <w:r w:rsidRPr="00FF43DA">
        <w:rPr>
          <w:b/>
        </w:rPr>
        <w:t>unused in either direction</w:t>
      </w:r>
      <w:r w:rsidRPr="00181374">
        <w:t xml:space="preserve"> to avoid accidental cross-over of lanes. </w:t>
      </w:r>
    </w:p>
    <w:p w:rsidR="0097185C" w:rsidRPr="00181374" w:rsidRDefault="0097185C" w:rsidP="0097185C">
      <w:pPr>
        <w:spacing w:line="360" w:lineRule="auto"/>
        <w:rPr>
          <w:rFonts w:ascii="Book Antiqua" w:hAnsi="Book Antiqua"/>
          <w:sz w:val="22"/>
          <w:u w:val="single"/>
        </w:rPr>
      </w:pPr>
    </w:p>
    <w:p w:rsidR="00AD2E81" w:rsidRPr="00181374" w:rsidRDefault="003F52D5">
      <w:pPr>
        <w:pStyle w:val="BodyText3"/>
      </w:pPr>
      <w:r w:rsidRPr="00181374">
        <w:t xml:space="preserve">Downstream crews and scullers shall proceed down the </w:t>
      </w:r>
      <w:r w:rsidRPr="00181374">
        <w:rPr>
          <w:b/>
        </w:rPr>
        <w:t>center</w:t>
      </w:r>
      <w:r w:rsidRPr="00181374">
        <w:t xml:space="preserve"> of the basin, using the 8 arches from the 4</w:t>
      </w:r>
      <w:r w:rsidRPr="00181374">
        <w:rPr>
          <w:vertAlign w:val="superscript"/>
        </w:rPr>
        <w:t>th</w:t>
      </w:r>
      <w:r w:rsidRPr="00181374">
        <w:t xml:space="preserve"> arch to the </w:t>
      </w:r>
      <w:r w:rsidR="00226E35">
        <w:t>left (Cambridge) through the 4</w:t>
      </w:r>
      <w:r w:rsidR="00226E35" w:rsidRPr="00226E35">
        <w:rPr>
          <w:vertAlign w:val="superscript"/>
        </w:rPr>
        <w:t>th</w:t>
      </w:r>
      <w:bookmarkStart w:id="0" w:name="_GoBack"/>
      <w:bookmarkEnd w:id="0"/>
      <w:r w:rsidRPr="00181374">
        <w:t xml:space="preserve"> arch to the right (Boston) side of the</w:t>
      </w:r>
      <w:r w:rsidR="00AD2E81" w:rsidRPr="00181374">
        <w:t xml:space="preserve"> lighted platform. Crews and scullers warming up shall keep to the right-</w:t>
      </w:r>
      <w:r w:rsidR="0097185C" w:rsidRPr="00181374">
        <w:t xml:space="preserve">(Boston) </w:t>
      </w:r>
      <w:r w:rsidR="00AD2E81" w:rsidRPr="00181374">
        <w:t xml:space="preserve">most of these </w:t>
      </w:r>
      <w:r w:rsidR="0097185C" w:rsidRPr="00181374">
        <w:t xml:space="preserve">downstream </w:t>
      </w:r>
      <w:r w:rsidR="00AD2E81" w:rsidRPr="00181374">
        <w:t xml:space="preserve">lanes, leaving the left lanes to port open for through traffic to pass. </w:t>
      </w:r>
    </w:p>
    <w:p w:rsidR="00220DD2" w:rsidRPr="00181374" w:rsidRDefault="00220DD2">
      <w:pPr>
        <w:pStyle w:val="BodyText3"/>
      </w:pPr>
    </w:p>
    <w:p w:rsidR="00220DD2" w:rsidRPr="00A0698B" w:rsidRDefault="00220DD2" w:rsidP="00220DD2">
      <w:pPr>
        <w:spacing w:line="360" w:lineRule="auto"/>
        <w:rPr>
          <w:rFonts w:ascii="Book Antiqua" w:hAnsi="Book Antiqua"/>
          <w:sz w:val="22"/>
        </w:rPr>
      </w:pPr>
      <w:r w:rsidRPr="00A0698B">
        <w:rPr>
          <w:rFonts w:ascii="Book Antiqua" w:hAnsi="Book Antiqua"/>
          <w:sz w:val="22"/>
        </w:rPr>
        <w:lastRenderedPageBreak/>
        <w:t xml:space="preserve">Downstream crews and scullers taking extended 2500m pieces shall proceed well into the corner at the </w:t>
      </w:r>
      <w:r w:rsidR="00FF43DA" w:rsidRPr="00A0698B">
        <w:rPr>
          <w:rFonts w:ascii="Book Antiqua" w:hAnsi="Book Antiqua"/>
          <w:sz w:val="22"/>
        </w:rPr>
        <w:t xml:space="preserve">Longfellow </w:t>
      </w:r>
      <w:r w:rsidRPr="00A0698B">
        <w:rPr>
          <w:rFonts w:ascii="Book Antiqua" w:hAnsi="Book Antiqua"/>
          <w:sz w:val="22"/>
        </w:rPr>
        <w:t xml:space="preserve">bridge, and must exercise extreme caution when turning upstream so as to merge properly with other upstream crews emerging from the bridge. Boats must also be alert for Union crews exiting from the lagoon near the bridge. </w:t>
      </w:r>
    </w:p>
    <w:p w:rsidR="00FF43DA" w:rsidRPr="00A0698B" w:rsidRDefault="00FF43DA" w:rsidP="00220DD2">
      <w:pPr>
        <w:spacing w:line="360" w:lineRule="auto"/>
        <w:rPr>
          <w:rFonts w:ascii="Book Antiqua" w:hAnsi="Book Antiqua"/>
          <w:sz w:val="22"/>
        </w:rPr>
      </w:pPr>
    </w:p>
    <w:p w:rsidR="00FF43DA" w:rsidRPr="00181374" w:rsidRDefault="00FF43DA" w:rsidP="00220DD2">
      <w:pPr>
        <w:spacing w:line="360" w:lineRule="auto"/>
        <w:rPr>
          <w:rFonts w:ascii="Book Antiqua" w:hAnsi="Book Antiqua"/>
          <w:sz w:val="22"/>
        </w:rPr>
      </w:pPr>
      <w:r>
        <w:rPr>
          <w:rFonts w:ascii="Book Antiqua" w:hAnsi="Book Antiqua"/>
          <w:sz w:val="22"/>
        </w:rPr>
        <w:t>Small powerboats may use any right hand arch of the Mass Ave bridge. Larger powerboats use the deepest water toward the middle, or use the marked channel at the lighted platform bi-directionally.</w:t>
      </w:r>
    </w:p>
    <w:p w:rsidR="00220DD2" w:rsidRPr="00181374" w:rsidRDefault="00220DD2">
      <w:pPr>
        <w:pStyle w:val="BodyText3"/>
      </w:pPr>
    </w:p>
    <w:p w:rsidR="00275DFC" w:rsidRDefault="003F52D5">
      <w:pPr>
        <w:spacing w:line="360" w:lineRule="auto"/>
        <w:rPr>
          <w:rFonts w:ascii="Book Antiqua" w:hAnsi="Book Antiqua"/>
          <w:sz w:val="22"/>
        </w:rPr>
      </w:pPr>
      <w:r w:rsidRPr="00181374">
        <w:rPr>
          <w:rFonts w:ascii="Book Antiqua" w:hAnsi="Book Antiqua"/>
          <w:sz w:val="22"/>
          <w:u w:val="single"/>
        </w:rPr>
        <w:t xml:space="preserve">Longfellow (Salt &amp; Pepper): </w:t>
      </w:r>
      <w:r w:rsidRPr="00181374">
        <w:rPr>
          <w:rFonts w:ascii="Book Antiqua" w:hAnsi="Book Antiqua"/>
          <w:sz w:val="22"/>
        </w:rPr>
        <w:t xml:space="preserve">Both downstream and upstream crews and scullers shall use the arches to the right of the center arch. The </w:t>
      </w:r>
      <w:r w:rsidRPr="00FF43DA">
        <w:rPr>
          <w:rFonts w:ascii="Book Antiqua" w:hAnsi="Book Antiqua"/>
          <w:b/>
          <w:sz w:val="22"/>
        </w:rPr>
        <w:t>center arch between the towers is not used</w:t>
      </w:r>
      <w:r w:rsidRPr="00181374">
        <w:rPr>
          <w:rFonts w:ascii="Book Antiqua" w:hAnsi="Book Antiqua"/>
          <w:sz w:val="22"/>
        </w:rPr>
        <w:t xml:space="preserve"> to avoid crews crossing over.</w:t>
      </w:r>
    </w:p>
    <w:p w:rsidR="00275DFC" w:rsidRDefault="00275DFC">
      <w:pPr>
        <w:spacing w:line="360" w:lineRule="auto"/>
        <w:rPr>
          <w:rFonts w:ascii="Book Antiqua" w:hAnsi="Book Antiqua"/>
          <w:sz w:val="22"/>
        </w:rPr>
      </w:pPr>
    </w:p>
    <w:p w:rsidR="00A93657" w:rsidRPr="00181374" w:rsidRDefault="00275DFC">
      <w:pPr>
        <w:spacing w:line="360" w:lineRule="auto"/>
        <w:rPr>
          <w:rFonts w:ascii="Book Antiqua" w:hAnsi="Book Antiqua"/>
          <w:sz w:val="22"/>
        </w:rPr>
      </w:pPr>
      <w:r>
        <w:rPr>
          <w:rFonts w:ascii="Book Antiqua" w:hAnsi="Book Antiqua"/>
          <w:sz w:val="22"/>
        </w:rPr>
        <w:t>Smaller powerboats may use right hand arches. Larger power boats use the center arch bi-directionally.</w:t>
      </w:r>
      <w:r w:rsidR="003F52D5" w:rsidRPr="00181374">
        <w:rPr>
          <w:rFonts w:ascii="Book Antiqua" w:hAnsi="Book Antiqua"/>
          <w:sz w:val="22"/>
        </w:rPr>
        <w:t xml:space="preserve"> </w:t>
      </w:r>
    </w:p>
    <w:p w:rsidR="00220DD2" w:rsidRPr="00181374" w:rsidRDefault="00220DD2">
      <w:pPr>
        <w:spacing w:line="360" w:lineRule="auto"/>
        <w:rPr>
          <w:rFonts w:ascii="Book Antiqua" w:hAnsi="Book Antiqua"/>
          <w:sz w:val="22"/>
          <w:u w:val="single"/>
        </w:rPr>
      </w:pPr>
    </w:p>
    <w:p w:rsidR="00A93657" w:rsidRPr="00181374" w:rsidRDefault="003F52D5">
      <w:pPr>
        <w:pStyle w:val="Heading3"/>
      </w:pPr>
      <w:r w:rsidRPr="00181374">
        <w:t>Special Lanes</w:t>
      </w:r>
    </w:p>
    <w:p w:rsidR="00A93657" w:rsidRPr="00181374" w:rsidRDefault="003F52D5">
      <w:pPr>
        <w:spacing w:line="360" w:lineRule="auto"/>
        <w:rPr>
          <w:rFonts w:ascii="Book Antiqua" w:hAnsi="Book Antiqua"/>
          <w:sz w:val="22"/>
        </w:rPr>
      </w:pPr>
      <w:r w:rsidRPr="00181374">
        <w:rPr>
          <w:rFonts w:ascii="Book Antiqua" w:hAnsi="Book Antiqua"/>
          <w:sz w:val="22"/>
        </w:rPr>
        <w:t>Several areas on the river have special traffic patterns to accommodate crew safety, which require special attention by all crews approaching these areas.</w:t>
      </w:r>
    </w:p>
    <w:p w:rsidR="00A93657" w:rsidRPr="00181374" w:rsidRDefault="00A93657">
      <w:pPr>
        <w:rPr>
          <w:rFonts w:ascii="Book Antiqua" w:hAnsi="Book Antiqua"/>
          <w:sz w:val="22"/>
        </w:rPr>
      </w:pPr>
    </w:p>
    <w:p w:rsidR="00A93657" w:rsidRPr="00181374" w:rsidRDefault="003F52D5">
      <w:pPr>
        <w:spacing w:line="360" w:lineRule="auto"/>
        <w:rPr>
          <w:rFonts w:ascii="Book Antiqua" w:hAnsi="Book Antiqua"/>
          <w:sz w:val="22"/>
        </w:rPr>
      </w:pPr>
      <w:r w:rsidRPr="00181374">
        <w:rPr>
          <w:rFonts w:ascii="Book Antiqua" w:hAnsi="Book Antiqua"/>
          <w:sz w:val="22"/>
          <w:u w:val="single"/>
        </w:rPr>
        <w:t>MIT Lane:</w:t>
      </w:r>
      <w:r w:rsidR="00275DFC">
        <w:rPr>
          <w:rFonts w:ascii="Book Antiqua" w:hAnsi="Book Antiqua"/>
          <w:sz w:val="22"/>
        </w:rPr>
        <w:t xml:space="preserve"> The MIT L</w:t>
      </w:r>
      <w:r w:rsidRPr="00181374">
        <w:rPr>
          <w:rFonts w:ascii="Book Antiqua" w:hAnsi="Book Antiqua"/>
          <w:sz w:val="22"/>
        </w:rPr>
        <w:t xml:space="preserve">ane allows crews to launch and land from the MIT Boathouse </w:t>
      </w:r>
      <w:r w:rsidRPr="00181374">
        <w:rPr>
          <w:rFonts w:ascii="Book Antiqua" w:hAnsi="Book Antiqua"/>
          <w:i/>
          <w:sz w:val="22"/>
        </w:rPr>
        <w:t xml:space="preserve">without </w:t>
      </w:r>
      <w:r w:rsidRPr="00181374">
        <w:rPr>
          <w:rFonts w:ascii="Book Antiqua" w:hAnsi="Book Antiqua"/>
          <w:sz w:val="22"/>
        </w:rPr>
        <w:t>crossing the race course. The lane extends out from the Cambridge shore to the outer boundary of the MIT Boathouse, and crews passing upstream on the race course shall stay left</w:t>
      </w:r>
      <w:r w:rsidR="00AD2E81" w:rsidRPr="00181374">
        <w:rPr>
          <w:rFonts w:ascii="Book Antiqua" w:hAnsi="Book Antiqua"/>
          <w:sz w:val="22"/>
        </w:rPr>
        <w:t xml:space="preserve"> outside of the shadow of the building</w:t>
      </w:r>
      <w:r w:rsidRPr="00181374">
        <w:rPr>
          <w:rFonts w:ascii="Book Antiqua" w:hAnsi="Book Antiqua"/>
          <w:sz w:val="22"/>
        </w:rPr>
        <w:t>. It extend</w:t>
      </w:r>
      <w:r w:rsidR="00275DFC">
        <w:rPr>
          <w:rFonts w:ascii="Book Antiqua" w:hAnsi="Book Antiqua"/>
          <w:sz w:val="22"/>
        </w:rPr>
        <w:t xml:space="preserve">s from the MIT Boathouse to the 2000m finish line at the Hyatt, </w:t>
      </w:r>
      <w:r w:rsidRPr="00181374">
        <w:rPr>
          <w:rFonts w:ascii="Book Antiqua" w:hAnsi="Book Antiqua"/>
          <w:sz w:val="22"/>
        </w:rPr>
        <w:t xml:space="preserve">where MIT crews rejoin the regular traffic patterns. </w:t>
      </w:r>
      <w:r w:rsidRPr="00275DFC">
        <w:rPr>
          <w:rFonts w:ascii="Book Antiqua" w:hAnsi="Book Antiqua"/>
          <w:b/>
          <w:sz w:val="22"/>
        </w:rPr>
        <w:t>Crews and sc</w:t>
      </w:r>
      <w:r w:rsidR="00220DD2" w:rsidRPr="00275DFC">
        <w:rPr>
          <w:rFonts w:ascii="Book Antiqua" w:hAnsi="Book Antiqua"/>
          <w:b/>
          <w:sz w:val="22"/>
        </w:rPr>
        <w:t>ullers in the lower basin must</w:t>
      </w:r>
      <w:r w:rsidRPr="00275DFC">
        <w:rPr>
          <w:rFonts w:ascii="Book Antiqua" w:hAnsi="Book Antiqua"/>
          <w:b/>
          <w:sz w:val="22"/>
        </w:rPr>
        <w:t xml:space="preserve"> watch for MIT boats crossing in and out of this lane.</w:t>
      </w:r>
    </w:p>
    <w:p w:rsidR="00A93657" w:rsidRPr="00181374" w:rsidRDefault="00A93657">
      <w:pPr>
        <w:spacing w:line="360" w:lineRule="auto"/>
        <w:rPr>
          <w:rFonts w:ascii="Book Antiqua" w:hAnsi="Book Antiqua"/>
          <w:sz w:val="22"/>
        </w:rPr>
      </w:pPr>
    </w:p>
    <w:p w:rsidR="00A93657" w:rsidRPr="00181374" w:rsidRDefault="003F52D5">
      <w:pPr>
        <w:spacing w:line="360" w:lineRule="auto"/>
        <w:rPr>
          <w:rFonts w:ascii="Book Antiqua" w:hAnsi="Book Antiqua"/>
          <w:i/>
          <w:sz w:val="22"/>
        </w:rPr>
      </w:pPr>
      <w:r w:rsidRPr="00181374">
        <w:rPr>
          <w:rFonts w:ascii="Book Antiqua" w:hAnsi="Book Antiqua"/>
          <w:sz w:val="22"/>
          <w:u w:val="single"/>
        </w:rPr>
        <w:t>Union Lane</w:t>
      </w:r>
      <w:r w:rsidR="00275DFC">
        <w:rPr>
          <w:rFonts w:ascii="Book Antiqua" w:hAnsi="Book Antiqua"/>
          <w:sz w:val="22"/>
        </w:rPr>
        <w:t>: The Union L</w:t>
      </w:r>
      <w:r w:rsidR="00220DD2" w:rsidRPr="00181374">
        <w:rPr>
          <w:rFonts w:ascii="Book Antiqua" w:hAnsi="Book Antiqua"/>
          <w:sz w:val="22"/>
        </w:rPr>
        <w:t>ane</w:t>
      </w:r>
      <w:r w:rsidR="001F0C7E" w:rsidRPr="00181374">
        <w:rPr>
          <w:rFonts w:ascii="Book Antiqua" w:hAnsi="Book Antiqua"/>
          <w:sz w:val="22"/>
        </w:rPr>
        <w:t xml:space="preserve"> allows crews and scullers to head</w:t>
      </w:r>
      <w:r w:rsidR="00AD2E81" w:rsidRPr="00181374">
        <w:rPr>
          <w:rFonts w:ascii="Book Antiqua" w:hAnsi="Book Antiqua"/>
          <w:sz w:val="22"/>
        </w:rPr>
        <w:t xml:space="preserve"> upstream </w:t>
      </w:r>
      <w:r w:rsidRPr="00181374">
        <w:rPr>
          <w:rFonts w:ascii="Book Antiqua" w:hAnsi="Book Antiqua"/>
          <w:sz w:val="22"/>
        </w:rPr>
        <w:t>along the Bosto</w:t>
      </w:r>
      <w:r w:rsidR="00AD2E81" w:rsidRPr="00181374">
        <w:rPr>
          <w:rFonts w:ascii="Book Antiqua" w:hAnsi="Book Antiqua"/>
          <w:sz w:val="22"/>
        </w:rPr>
        <w:t>n shore</w:t>
      </w:r>
      <w:r w:rsidRPr="00181374">
        <w:rPr>
          <w:rFonts w:ascii="Book Antiqua" w:hAnsi="Book Antiqua"/>
          <w:sz w:val="22"/>
        </w:rPr>
        <w:t xml:space="preserve">, to avoid crossing the basin. </w:t>
      </w:r>
      <w:r w:rsidR="001F0C7E" w:rsidRPr="00181374">
        <w:rPr>
          <w:rFonts w:ascii="Book Antiqua" w:hAnsi="Book Antiqua"/>
          <w:sz w:val="22"/>
        </w:rPr>
        <w:t xml:space="preserve">There are a variety of reasons why this is necessary; thus, this lane is </w:t>
      </w:r>
      <w:r w:rsidR="00275DFC" w:rsidRPr="00275DFC">
        <w:rPr>
          <w:rFonts w:ascii="Book Antiqua" w:hAnsi="Book Antiqua"/>
          <w:b/>
          <w:sz w:val="22"/>
        </w:rPr>
        <w:t>upstream only</w:t>
      </w:r>
      <w:r w:rsidR="001F0C7E" w:rsidRPr="00275DFC">
        <w:rPr>
          <w:rFonts w:ascii="Book Antiqua" w:hAnsi="Book Antiqua"/>
          <w:b/>
          <w:sz w:val="22"/>
        </w:rPr>
        <w:t xml:space="preserve"> at all times</w:t>
      </w:r>
      <w:r w:rsidR="001F0C7E" w:rsidRPr="00181374">
        <w:rPr>
          <w:rFonts w:ascii="Book Antiqua" w:hAnsi="Book Antiqua"/>
          <w:sz w:val="22"/>
        </w:rPr>
        <w:t xml:space="preserve">. </w:t>
      </w:r>
      <w:r w:rsidRPr="00181374">
        <w:rPr>
          <w:rFonts w:ascii="Book Antiqua" w:hAnsi="Book Antiqua"/>
          <w:sz w:val="22"/>
        </w:rPr>
        <w:t>The lane includes the 2</w:t>
      </w:r>
      <w:r w:rsidRPr="00181374">
        <w:rPr>
          <w:rFonts w:ascii="Book Antiqua" w:hAnsi="Book Antiqua"/>
          <w:sz w:val="22"/>
          <w:vertAlign w:val="superscript"/>
        </w:rPr>
        <w:t>nd</w:t>
      </w:r>
      <w:r w:rsidR="001F0C7E" w:rsidRPr="00181374">
        <w:rPr>
          <w:rFonts w:ascii="Book Antiqua" w:hAnsi="Book Antiqua"/>
          <w:sz w:val="22"/>
        </w:rPr>
        <w:t xml:space="preserve"> and 3</w:t>
      </w:r>
      <w:r w:rsidR="001F0C7E" w:rsidRPr="00181374">
        <w:rPr>
          <w:rFonts w:ascii="Book Antiqua" w:hAnsi="Book Antiqua"/>
          <w:sz w:val="22"/>
          <w:vertAlign w:val="superscript"/>
        </w:rPr>
        <w:t>rd</w:t>
      </w:r>
      <w:r w:rsidRPr="00181374">
        <w:rPr>
          <w:rFonts w:ascii="Book Antiqua" w:hAnsi="Book Antiqua"/>
          <w:sz w:val="22"/>
        </w:rPr>
        <w:t xml:space="preserve"> arches from the Boston shore (the shore arch is impassible), and runs from the lagoon at the Hatch Shell to </w:t>
      </w:r>
      <w:r w:rsidR="001F0C7E" w:rsidRPr="00181374">
        <w:rPr>
          <w:rFonts w:ascii="Book Antiqua" w:hAnsi="Book Antiqua"/>
          <w:sz w:val="22"/>
        </w:rPr>
        <w:t xml:space="preserve">the </w:t>
      </w:r>
      <w:r w:rsidR="00275DFC">
        <w:rPr>
          <w:rFonts w:ascii="Book Antiqua" w:hAnsi="Book Antiqua"/>
          <w:sz w:val="22"/>
        </w:rPr>
        <w:t>2000m finish line at the Hyatt</w:t>
      </w:r>
      <w:r w:rsidRPr="00181374">
        <w:rPr>
          <w:rFonts w:ascii="Book Antiqua" w:hAnsi="Book Antiqua"/>
          <w:sz w:val="22"/>
        </w:rPr>
        <w:t xml:space="preserve">, where upstream crews and scullers shall cross quickly to the Cambridge shore. </w:t>
      </w:r>
      <w:r w:rsidR="00275DFC">
        <w:rPr>
          <w:rFonts w:ascii="Book Antiqua" w:hAnsi="Book Antiqua"/>
          <w:sz w:val="22"/>
        </w:rPr>
        <w:t xml:space="preserve">Rowers shall be alert for sandbars in this lane at low river levels near the mouth of the </w:t>
      </w:r>
      <w:r w:rsidR="00275DFC">
        <w:rPr>
          <w:rFonts w:ascii="Book Antiqua" w:hAnsi="Book Antiqua"/>
          <w:sz w:val="22"/>
        </w:rPr>
        <w:lastRenderedPageBreak/>
        <w:t xml:space="preserve">Muddy River. </w:t>
      </w:r>
      <w:r w:rsidRPr="00275DFC">
        <w:rPr>
          <w:rFonts w:ascii="Book Antiqua" w:hAnsi="Book Antiqua"/>
          <w:b/>
          <w:sz w:val="22"/>
        </w:rPr>
        <w:t>Crews and scullers in the lower basin must be alert for boats crossing out of this lane.</w:t>
      </w:r>
    </w:p>
    <w:p w:rsidR="00F46D33" w:rsidRPr="00181374" w:rsidRDefault="00F46D33">
      <w:pPr>
        <w:spacing w:line="360" w:lineRule="auto"/>
        <w:rPr>
          <w:rFonts w:ascii="Book Antiqua" w:hAnsi="Book Antiqua"/>
          <w:i/>
          <w:sz w:val="22"/>
        </w:rPr>
      </w:pPr>
    </w:p>
    <w:p w:rsidR="00A93657" w:rsidRPr="00181374" w:rsidRDefault="001F0C7E">
      <w:pPr>
        <w:spacing w:line="360" w:lineRule="auto"/>
        <w:rPr>
          <w:rFonts w:ascii="Book Antiqua" w:hAnsi="Book Antiqua"/>
          <w:sz w:val="22"/>
        </w:rPr>
      </w:pPr>
      <w:r w:rsidRPr="00181374">
        <w:rPr>
          <w:rFonts w:ascii="Book Antiqua" w:hAnsi="Book Antiqua"/>
          <w:sz w:val="22"/>
        </w:rPr>
        <w:t>Note that both the MIT a</w:t>
      </w:r>
      <w:r w:rsidR="00275DFC">
        <w:rPr>
          <w:rFonts w:ascii="Book Antiqua" w:hAnsi="Book Antiqua"/>
          <w:sz w:val="22"/>
        </w:rPr>
        <w:t xml:space="preserve">nd Union lanes terminate just upstream of the 2000m finish at the Hyatt, </w:t>
      </w:r>
      <w:r w:rsidRPr="00181374">
        <w:rPr>
          <w:rFonts w:ascii="Book Antiqua" w:hAnsi="Book Antiqua"/>
          <w:sz w:val="22"/>
        </w:rPr>
        <w:t>with crews crossing out of them at that n</w:t>
      </w:r>
      <w:r w:rsidR="00181374">
        <w:rPr>
          <w:rFonts w:ascii="Book Antiqua" w:hAnsi="Book Antiqua"/>
          <w:sz w:val="22"/>
        </w:rPr>
        <w:t>atural stopping point; all rowers</w:t>
      </w:r>
      <w:r w:rsidRPr="00181374">
        <w:rPr>
          <w:rFonts w:ascii="Book Antiqua" w:hAnsi="Book Antiqua"/>
          <w:sz w:val="22"/>
        </w:rPr>
        <w:t xml:space="preserve"> must exercise caution in that area. </w:t>
      </w:r>
    </w:p>
    <w:p w:rsidR="001F0C7E" w:rsidRPr="00181374" w:rsidRDefault="001F0C7E">
      <w:pPr>
        <w:spacing w:line="360" w:lineRule="auto"/>
        <w:rPr>
          <w:rFonts w:ascii="Book Antiqua" w:hAnsi="Book Antiqua"/>
          <w:i/>
          <w:sz w:val="22"/>
        </w:rPr>
      </w:pPr>
    </w:p>
    <w:p w:rsidR="00A93657" w:rsidRPr="00181374" w:rsidRDefault="003F52D5">
      <w:pPr>
        <w:spacing w:line="360" w:lineRule="auto"/>
        <w:rPr>
          <w:rFonts w:ascii="Book Antiqua" w:hAnsi="Book Antiqua"/>
          <w:sz w:val="22"/>
        </w:rPr>
      </w:pPr>
      <w:r w:rsidRPr="00181374">
        <w:rPr>
          <w:rFonts w:ascii="Book Antiqua" w:hAnsi="Book Antiqua"/>
          <w:sz w:val="22"/>
        </w:rPr>
        <w:t xml:space="preserve">Note that the </w:t>
      </w:r>
      <w:r w:rsidR="0097185C" w:rsidRPr="00181374">
        <w:rPr>
          <w:rFonts w:ascii="Book Antiqua" w:hAnsi="Book Antiqua"/>
          <w:sz w:val="22"/>
        </w:rPr>
        <w:t xml:space="preserve">Esplanade </w:t>
      </w:r>
      <w:r w:rsidRPr="00181374">
        <w:rPr>
          <w:rFonts w:ascii="Book Antiqua" w:hAnsi="Book Antiqua"/>
          <w:sz w:val="22"/>
        </w:rPr>
        <w:t xml:space="preserve">lagoon, which is generally accessible only to single sculls, is a </w:t>
      </w:r>
      <w:r w:rsidRPr="00181374">
        <w:rPr>
          <w:rFonts w:ascii="Book Antiqua" w:hAnsi="Book Antiqua"/>
          <w:b/>
          <w:sz w:val="22"/>
        </w:rPr>
        <w:t>no pressure zone</w:t>
      </w:r>
      <w:r w:rsidRPr="00181374">
        <w:rPr>
          <w:rFonts w:ascii="Book Antiqua" w:hAnsi="Book Antiqua"/>
          <w:sz w:val="22"/>
        </w:rPr>
        <w:t xml:space="preserve">. Scullers must be constantly alert for scullers </w:t>
      </w:r>
      <w:r w:rsidR="00F46D33" w:rsidRPr="00181374">
        <w:rPr>
          <w:rFonts w:ascii="Book Antiqua" w:hAnsi="Book Antiqua"/>
          <w:sz w:val="22"/>
        </w:rPr>
        <w:t xml:space="preserve">and other recreational craft </w:t>
      </w:r>
      <w:r w:rsidRPr="00181374">
        <w:rPr>
          <w:rFonts w:ascii="Book Antiqua" w:hAnsi="Book Antiqua"/>
          <w:sz w:val="22"/>
        </w:rPr>
        <w:t>approaching in the opposite direction.</w:t>
      </w:r>
    </w:p>
    <w:p w:rsidR="00A93657" w:rsidRPr="00181374" w:rsidRDefault="00A93657">
      <w:pPr>
        <w:spacing w:line="360" w:lineRule="auto"/>
        <w:rPr>
          <w:rFonts w:ascii="Book Antiqua" w:hAnsi="Book Antiqua"/>
          <w:sz w:val="22"/>
        </w:rPr>
      </w:pPr>
    </w:p>
    <w:p w:rsidR="00141E80" w:rsidRDefault="00141E80">
      <w:pPr>
        <w:rPr>
          <w:rFonts w:ascii="Book Antiqua" w:hAnsi="Book Antiqua"/>
          <w:b/>
          <w:i/>
          <w:sz w:val="22"/>
        </w:rPr>
      </w:pPr>
      <w:r>
        <w:br w:type="page"/>
      </w:r>
    </w:p>
    <w:p w:rsidR="00141E80" w:rsidRPr="00181374" w:rsidRDefault="00141E80" w:rsidP="00141E80">
      <w:pPr>
        <w:pStyle w:val="Heading3"/>
      </w:pPr>
      <w:r w:rsidRPr="00181374">
        <w:lastRenderedPageBreak/>
        <w:t>Launching and Landing at Boathouses</w:t>
      </w:r>
    </w:p>
    <w:p w:rsidR="00141E80" w:rsidRPr="00181374" w:rsidRDefault="00141E80" w:rsidP="00141E80">
      <w:pPr>
        <w:pStyle w:val="BodyText3"/>
      </w:pPr>
      <w:r w:rsidRPr="00181374">
        <w:t>All crews and scullers must launch and land following the procedures listed below, designated as the safest for that particular location. Note that in all cases, through traffic has the right of way over launching and landing craft.</w:t>
      </w:r>
    </w:p>
    <w:p w:rsidR="00141E80" w:rsidRPr="00181374" w:rsidRDefault="00141E80" w:rsidP="00141E80">
      <w:pPr>
        <w:pStyle w:val="BodyText3"/>
      </w:pPr>
    </w:p>
    <w:p w:rsidR="00141E80" w:rsidRPr="00181374" w:rsidRDefault="00141E80" w:rsidP="00141E80">
      <w:pPr>
        <w:pStyle w:val="BodyText3"/>
        <w:ind w:left="540" w:hanging="180"/>
      </w:pPr>
      <w:r w:rsidRPr="00181374">
        <w:rPr>
          <w:u w:val="single"/>
        </w:rPr>
        <w:t>Community Rowing:</w:t>
      </w:r>
      <w:r w:rsidRPr="00181374">
        <w:t xml:space="preserve"> Crews and scullers launch and land heading downstream; a few docks involve turning perpendicular to shore. Landing crews shall proceed upstream to the blue buoy at the top of the Newton Yacht Club, and turn downstream to land.</w:t>
      </w:r>
    </w:p>
    <w:p w:rsidR="00141E80" w:rsidRPr="00181374" w:rsidRDefault="00141E80" w:rsidP="00141E80">
      <w:pPr>
        <w:pStyle w:val="BodyText3"/>
        <w:ind w:left="360"/>
      </w:pPr>
      <w:r w:rsidRPr="00181374">
        <w:rPr>
          <w:u w:val="single"/>
        </w:rPr>
        <w:t>Henderson (Northeastern) Boathouse:</w:t>
      </w:r>
      <w:r>
        <w:t xml:space="preserve"> Crews and scullers</w:t>
      </w:r>
      <w:r w:rsidRPr="00181374">
        <w:t xml:space="preserve"> launch </w:t>
      </w:r>
      <w:r>
        <w:t xml:space="preserve">heading downstream, and may land heading </w:t>
      </w:r>
      <w:r w:rsidRPr="00181374">
        <w:t>upstream or downstream,</w:t>
      </w:r>
      <w:r>
        <w:t xml:space="preserve"> </w:t>
      </w:r>
      <w:r w:rsidRPr="00181374">
        <w:t>taking care to cross over expeditiously.</w:t>
      </w:r>
    </w:p>
    <w:p w:rsidR="00141E80" w:rsidRPr="00181374" w:rsidRDefault="00141E80" w:rsidP="00141E80">
      <w:pPr>
        <w:pStyle w:val="BodyText3"/>
        <w:ind w:left="360"/>
      </w:pPr>
      <w:r w:rsidRPr="00181374">
        <w:rPr>
          <w:u w:val="single"/>
        </w:rPr>
        <w:t>Belmont Hill Boathouse:</w:t>
      </w:r>
      <w:r w:rsidRPr="00181374">
        <w:t xml:space="preserve"> Crews launch and land heading upstream.</w:t>
      </w:r>
    </w:p>
    <w:p w:rsidR="00141E80" w:rsidRPr="00181374" w:rsidRDefault="00141E80" w:rsidP="00141E80">
      <w:pPr>
        <w:pStyle w:val="BodyText3"/>
        <w:ind w:left="360"/>
        <w:rPr>
          <w:i/>
        </w:rPr>
      </w:pPr>
      <w:r w:rsidRPr="00181374">
        <w:rPr>
          <w:u w:val="single"/>
        </w:rPr>
        <w:t>BB&amp;N Boathouse:</w:t>
      </w:r>
      <w:r w:rsidRPr="00181374">
        <w:t xml:space="preserve"> Crews and scullers launch perpendicular to shore.</w:t>
      </w:r>
    </w:p>
    <w:p w:rsidR="00141E80" w:rsidRPr="00181374" w:rsidRDefault="00141E80" w:rsidP="00141E80">
      <w:pPr>
        <w:pStyle w:val="BodyText3"/>
        <w:ind w:left="540" w:hanging="180"/>
      </w:pPr>
      <w:r w:rsidRPr="00181374">
        <w:rPr>
          <w:u w:val="single"/>
        </w:rPr>
        <w:t>Cambridge Boat Club:</w:t>
      </w:r>
      <w:r w:rsidRPr="00181374">
        <w:t xml:space="preserve"> Crews and scullers launch and land heading upstream, with a few perpendicular slots. Boats landing after coming downstream through Eliot Bridge must be alert for crews heading upstream before crossing to land.</w:t>
      </w:r>
    </w:p>
    <w:p w:rsidR="00141E80" w:rsidRPr="00181374" w:rsidRDefault="00141E80" w:rsidP="00141E80">
      <w:pPr>
        <w:pStyle w:val="BodyText3"/>
        <w:ind w:left="540" w:hanging="180"/>
        <w:rPr>
          <w:u w:val="single"/>
        </w:rPr>
      </w:pPr>
      <w:r w:rsidRPr="00181374">
        <w:rPr>
          <w:u w:val="single"/>
        </w:rPr>
        <w:t>Newell (Harvard) Boathouse:</w:t>
      </w:r>
      <w:r w:rsidRPr="00181374">
        <w:t xml:space="preserve"> Crews and scullers launch and land heading upstream or downstream, taking care to cross over </w:t>
      </w:r>
      <w:r w:rsidR="00226E35" w:rsidRPr="00181374">
        <w:t>expeditiously</w:t>
      </w:r>
      <w:r w:rsidRPr="00181374">
        <w:t xml:space="preserve">. </w:t>
      </w:r>
    </w:p>
    <w:p w:rsidR="00141E80" w:rsidRPr="00181374" w:rsidRDefault="00141E80" w:rsidP="00141E80">
      <w:pPr>
        <w:pStyle w:val="BodyText3"/>
        <w:ind w:left="540" w:hanging="180"/>
      </w:pPr>
      <w:r w:rsidRPr="00181374">
        <w:rPr>
          <w:u w:val="single"/>
        </w:rPr>
        <w:t>Weld (Radcliffe) Boathouse:</w:t>
      </w:r>
      <w:r w:rsidRPr="00181374">
        <w:t xml:space="preserve"> Crews and scullers launch and land heading upstream. Boats launching to go downstream shall pass expeditiously through Anderson Bridge and turn at Newell for best visibility.</w:t>
      </w:r>
    </w:p>
    <w:p w:rsidR="00141E80" w:rsidRPr="00181374" w:rsidRDefault="00141E80" w:rsidP="00141E80">
      <w:pPr>
        <w:pStyle w:val="BodyText3"/>
        <w:ind w:left="540" w:hanging="180"/>
      </w:pPr>
      <w:r w:rsidRPr="00181374">
        <w:rPr>
          <w:u w:val="single"/>
        </w:rPr>
        <w:t>Riverside Boat Club:</w:t>
      </w:r>
      <w:r w:rsidRPr="00181374">
        <w:t xml:space="preserve"> Crews and scullers launch and land heading upstream.</w:t>
      </w:r>
    </w:p>
    <w:p w:rsidR="00141E80" w:rsidRPr="00181374" w:rsidRDefault="00141E80" w:rsidP="00141E80">
      <w:pPr>
        <w:pStyle w:val="BodyText3"/>
        <w:ind w:left="540" w:hanging="180"/>
        <w:rPr>
          <w:u w:val="single"/>
        </w:rPr>
      </w:pPr>
      <w:r w:rsidRPr="00181374">
        <w:rPr>
          <w:u w:val="single"/>
        </w:rPr>
        <w:t xml:space="preserve">BU Boathouse: </w:t>
      </w:r>
      <w:r w:rsidRPr="00181374">
        <w:t>Crews and scullers launch and land heading upstream. When basin traffic is heavy, boats launching to head downstream are encouraged to proceed expeditiously through the BU Bridge and turn at Magazine Beach.</w:t>
      </w:r>
    </w:p>
    <w:p w:rsidR="00141E80" w:rsidRPr="00181374" w:rsidRDefault="00141E80" w:rsidP="00141E80">
      <w:pPr>
        <w:pStyle w:val="BodyText3"/>
        <w:ind w:left="540" w:hanging="180"/>
      </w:pPr>
      <w:r w:rsidRPr="00181374">
        <w:rPr>
          <w:u w:val="single"/>
        </w:rPr>
        <w:t>MIT Boathouse:</w:t>
      </w:r>
      <w:r w:rsidRPr="00181374">
        <w:t xml:space="preserve"> Crews and scullers launch heading upstream, and must proceed upstream through the MIT lane to the finish line before turning downstream, to avoid crossing the race course. Crews and scullers land heading downstream using the MIT lane. </w:t>
      </w:r>
    </w:p>
    <w:p w:rsidR="00141E80" w:rsidRPr="00181374" w:rsidRDefault="00141E80" w:rsidP="00141E80">
      <w:pPr>
        <w:pStyle w:val="BodyText3"/>
        <w:ind w:left="540" w:hanging="180"/>
      </w:pPr>
      <w:r w:rsidRPr="00181374">
        <w:rPr>
          <w:u w:val="single"/>
        </w:rPr>
        <w:t>Union Boat Club:</w:t>
      </w:r>
      <w:r w:rsidRPr="00181374">
        <w:t xml:space="preserve"> Crews and scullers launch from the dock in either direction, exit the lagoon from the downstream opening, STOP to check for oncoming traffic, and cross the basin expeditiously to lanes 0-2 to head upstream. Boats landing enter</w:t>
      </w:r>
      <w:r w:rsidR="00686A0D">
        <w:t xml:space="preserve"> the lagoon from either opening</w:t>
      </w:r>
      <w:r w:rsidRPr="00181374">
        <w:t xml:space="preserve"> and land in either direction.</w:t>
      </w:r>
    </w:p>
    <w:p w:rsidR="00141E80" w:rsidRPr="00181374" w:rsidRDefault="00141E80" w:rsidP="00141E80">
      <w:pPr>
        <w:spacing w:line="360" w:lineRule="auto"/>
        <w:rPr>
          <w:rFonts w:ascii="Book Antiqua" w:hAnsi="Book Antiqua"/>
          <w:sz w:val="22"/>
        </w:rPr>
      </w:pPr>
    </w:p>
    <w:p w:rsidR="00A93657" w:rsidRPr="00181374" w:rsidRDefault="003F52D5">
      <w:pPr>
        <w:pStyle w:val="Heading3"/>
      </w:pPr>
      <w:r w:rsidRPr="00181374">
        <w:lastRenderedPageBreak/>
        <w:t>Charles River Race Courses</w:t>
      </w:r>
    </w:p>
    <w:p w:rsidR="0015170D" w:rsidRPr="00181374" w:rsidRDefault="003F52D5" w:rsidP="0015170D">
      <w:pPr>
        <w:pStyle w:val="BodyText3"/>
        <w:rPr>
          <w:b/>
          <w:i/>
        </w:rPr>
      </w:pPr>
      <w:r w:rsidRPr="00181374">
        <w:t xml:space="preserve">The following race courses are used regularly by crews and scullers throughout the rowing seasons. As racing crews and scullers have priority on the courses on race day, </w:t>
      </w:r>
      <w:r w:rsidR="0015170D" w:rsidRPr="00181374">
        <w:t xml:space="preserve">hosting programs are urged to post, and </w:t>
      </w:r>
      <w:r w:rsidRPr="00181374">
        <w:t>crews and scullers are urged to consult</w:t>
      </w:r>
      <w:r w:rsidR="00F46D33" w:rsidRPr="00181374">
        <w:t>,</w:t>
      </w:r>
      <w:r w:rsidRPr="00181374">
        <w:t xml:space="preserve"> the race schedule</w:t>
      </w:r>
      <w:r w:rsidR="00F46D33" w:rsidRPr="00181374">
        <w:t xml:space="preserve">, and must assume that </w:t>
      </w:r>
      <w:r w:rsidR="0015170D" w:rsidRPr="00181374">
        <w:t>any of the available racing lanes may be used</w:t>
      </w:r>
      <w:r w:rsidRPr="00181374">
        <w:t xml:space="preserve">. </w:t>
      </w:r>
    </w:p>
    <w:p w:rsidR="0015170D" w:rsidRPr="00181374" w:rsidRDefault="0015170D">
      <w:pPr>
        <w:pStyle w:val="Heading3"/>
        <w:rPr>
          <w:b w:val="0"/>
          <w:i w:val="0"/>
        </w:rPr>
      </w:pPr>
    </w:p>
    <w:p w:rsidR="00A93657" w:rsidRPr="00181374" w:rsidRDefault="003F52D5">
      <w:pPr>
        <w:pStyle w:val="Heading3"/>
        <w:rPr>
          <w:b w:val="0"/>
          <w:i w:val="0"/>
        </w:rPr>
      </w:pPr>
      <w:r w:rsidRPr="00181374">
        <w:rPr>
          <w:b w:val="0"/>
          <w:i w:val="0"/>
        </w:rPr>
        <w:t xml:space="preserve">Race hosts are urged to forward copies of the Charles River Traffic Standards to race participants, and are strongly urged to designate formal warm-up patterns that conform to these standards. </w:t>
      </w:r>
      <w:r w:rsidR="00141E80">
        <w:rPr>
          <w:b w:val="0"/>
          <w:i w:val="0"/>
        </w:rPr>
        <w:t xml:space="preserve">Race hosts are also encouraged to buoy their race courses to assist in communicating their presence. </w:t>
      </w:r>
      <w:r w:rsidRPr="00181374">
        <w:rPr>
          <w:b w:val="0"/>
          <w:i w:val="0"/>
        </w:rPr>
        <w:t>Local crews and scullers are particularly urged to be aware of visiting crews on race days; visiting crews are requested to respect local traffic patterns.</w:t>
      </w:r>
    </w:p>
    <w:p w:rsidR="00F46D33" w:rsidRPr="00181374" w:rsidRDefault="00F46D33" w:rsidP="00F46D33">
      <w:pPr>
        <w:rPr>
          <w:rFonts w:ascii="Book Antiqua" w:hAnsi="Book Antiqua"/>
          <w:sz w:val="22"/>
          <w:szCs w:val="22"/>
        </w:rPr>
      </w:pPr>
    </w:p>
    <w:p w:rsidR="00A93657" w:rsidRPr="00181374" w:rsidRDefault="00181374">
      <w:pPr>
        <w:spacing w:line="360" w:lineRule="auto"/>
        <w:rPr>
          <w:rFonts w:ascii="Book Antiqua" w:hAnsi="Book Antiqua"/>
          <w:sz w:val="22"/>
          <w:szCs w:val="22"/>
        </w:rPr>
      </w:pPr>
      <w:r>
        <w:rPr>
          <w:rFonts w:ascii="Book Antiqua" w:hAnsi="Book Antiqua"/>
          <w:sz w:val="22"/>
          <w:szCs w:val="22"/>
        </w:rPr>
        <w:t xml:space="preserve">Visiting </w:t>
      </w:r>
      <w:r w:rsidR="00F46D33" w:rsidRPr="00181374">
        <w:rPr>
          <w:rFonts w:ascii="Book Antiqua" w:hAnsi="Book Antiqua"/>
          <w:sz w:val="22"/>
          <w:szCs w:val="22"/>
        </w:rPr>
        <w:t xml:space="preserve">crews are requested to schedule their practice outside of the 3:00 – 5:30 pm window during which sailing practices utilize the first 1000m of the 2000m race course. </w:t>
      </w:r>
    </w:p>
    <w:p w:rsidR="00F46D33" w:rsidRPr="00181374" w:rsidRDefault="00F46D33">
      <w:pPr>
        <w:spacing w:line="360" w:lineRule="auto"/>
        <w:rPr>
          <w:rFonts w:ascii="Book Antiqua" w:hAnsi="Book Antiqua"/>
          <w:sz w:val="22"/>
          <w:szCs w:val="22"/>
        </w:rPr>
      </w:pPr>
    </w:p>
    <w:p w:rsidR="00F46D33" w:rsidRPr="00181374" w:rsidRDefault="003F52D5">
      <w:pPr>
        <w:pStyle w:val="Heading3"/>
        <w:rPr>
          <w:b w:val="0"/>
          <w:i w:val="0"/>
        </w:rPr>
      </w:pPr>
      <w:r w:rsidRPr="00181374">
        <w:rPr>
          <w:b w:val="0"/>
          <w:i w:val="0"/>
          <w:u w:val="single"/>
        </w:rPr>
        <w:t>Collegiate 2000m Course:</w:t>
      </w:r>
      <w:r w:rsidRPr="00181374">
        <w:rPr>
          <w:b w:val="0"/>
          <w:i w:val="0"/>
        </w:rPr>
        <w:t xml:space="preserve"> The 2000m race course is used extensively by college crews on Saturday and Sunday morn</w:t>
      </w:r>
      <w:r w:rsidR="00F46D33" w:rsidRPr="00181374">
        <w:rPr>
          <w:b w:val="0"/>
          <w:i w:val="0"/>
        </w:rPr>
        <w:t xml:space="preserve">ings from March through </w:t>
      </w:r>
      <w:r w:rsidRPr="00181374">
        <w:rPr>
          <w:b w:val="0"/>
          <w:i w:val="0"/>
        </w:rPr>
        <w:t>May, with races beginning as early as 6 am and continuing through the morning</w:t>
      </w:r>
      <w:r w:rsidR="00F46D33" w:rsidRPr="00181374">
        <w:rPr>
          <w:b w:val="0"/>
          <w:i w:val="0"/>
        </w:rPr>
        <w:t>, followed by extensive collegiate sailboat racing</w:t>
      </w:r>
      <w:r w:rsidRPr="00181374">
        <w:rPr>
          <w:b w:val="0"/>
          <w:i w:val="0"/>
        </w:rPr>
        <w:t>. The race course allows for 6 lanes</w:t>
      </w:r>
      <w:r w:rsidR="0015170D" w:rsidRPr="00181374">
        <w:rPr>
          <w:b w:val="0"/>
          <w:i w:val="0"/>
        </w:rPr>
        <w:t>, described above as Lanes 0 – 5,</w:t>
      </w:r>
      <w:r w:rsidRPr="00181374">
        <w:rPr>
          <w:b w:val="0"/>
          <w:i w:val="0"/>
        </w:rPr>
        <w:t xml:space="preserve"> running upstream on the Cambridge side of the basin.</w:t>
      </w:r>
    </w:p>
    <w:p w:rsidR="00F46D33" w:rsidRPr="00181374" w:rsidRDefault="00F46D33">
      <w:pPr>
        <w:pStyle w:val="Heading3"/>
        <w:rPr>
          <w:b w:val="0"/>
          <w:i w:val="0"/>
        </w:rPr>
      </w:pPr>
    </w:p>
    <w:p w:rsidR="00A93657" w:rsidRPr="00181374" w:rsidRDefault="003F52D5">
      <w:pPr>
        <w:pStyle w:val="Heading3"/>
        <w:rPr>
          <w:b w:val="0"/>
          <w:i w:val="0"/>
        </w:rPr>
      </w:pPr>
      <w:r w:rsidRPr="00181374">
        <w:rPr>
          <w:b w:val="0"/>
          <w:i w:val="0"/>
        </w:rPr>
        <w:t>The starting line is marked by orange stripes on the overpass on the Cambridge side, roughly 100m upstream of the Longfellow Bridge. On the starting line, crews shall position themselves by pointing at the orange targets through their designated arch on the Mass Ave Bridge, to ensure a straight course. Note that on race days, stake boats are anchored here to facilitate fair starts. Painted stripes on the Cambridge wall at the MIT sailing pavilion (500m), the Mass. Ave Bridge (1000m) and MIT boathouse (1500m) mark the 500’s. The finish is marked by white stakes on the Cambridge shore just downstream of the Hyatt hotel. On race days, finish line personnel use red flags to mark boat finishes.</w:t>
      </w:r>
    </w:p>
    <w:p w:rsidR="00A93657" w:rsidRPr="00181374" w:rsidRDefault="00A93657"/>
    <w:p w:rsidR="00A93657" w:rsidRPr="00181374" w:rsidRDefault="003F52D5">
      <w:pPr>
        <w:spacing w:line="360" w:lineRule="auto"/>
        <w:rPr>
          <w:rFonts w:ascii="Book Antiqua" w:hAnsi="Book Antiqua"/>
          <w:sz w:val="22"/>
        </w:rPr>
      </w:pPr>
      <w:r w:rsidRPr="00181374">
        <w:rPr>
          <w:rFonts w:ascii="Book Antiqua" w:hAnsi="Book Antiqua"/>
          <w:sz w:val="22"/>
          <w:u w:val="single"/>
        </w:rPr>
        <w:t>High School Varsity Course:</w:t>
      </w:r>
      <w:r w:rsidRPr="00181374">
        <w:rPr>
          <w:rFonts w:ascii="Book Antiqua" w:hAnsi="Book Antiqua"/>
          <w:sz w:val="22"/>
        </w:rPr>
        <w:t xml:space="preserve"> The Varsity High School course is used Wednesday afternoons and </w:t>
      </w:r>
      <w:r w:rsidR="0037176A">
        <w:rPr>
          <w:rFonts w:ascii="Book Antiqua" w:hAnsi="Book Antiqua"/>
          <w:sz w:val="22"/>
        </w:rPr>
        <w:t>Saturdays</w:t>
      </w:r>
      <w:r w:rsidRPr="00181374">
        <w:rPr>
          <w:rFonts w:ascii="Book Antiqua" w:hAnsi="Book Antiqua"/>
          <w:sz w:val="22"/>
        </w:rPr>
        <w:t xml:space="preserve"> throughout the spring. The race course allows for 3 lanes running downstream on the Boston side of the Powerhouse Stretch. The starting line is marked by florescent orange stakes </w:t>
      </w:r>
      <w:r w:rsidRPr="00181374">
        <w:rPr>
          <w:rFonts w:ascii="Book Antiqua" w:hAnsi="Book Antiqua"/>
          <w:sz w:val="22"/>
        </w:rPr>
        <w:lastRenderedPageBreak/>
        <w:t>on both the Cambridge and Boston side of the river, roughly 200-300 meters downstream of the Weeks footbridge, for a floating start for racing crews. The course proceeds downstream to the finish line roughly 50</w:t>
      </w:r>
      <w:r w:rsidR="008B6442" w:rsidRPr="00181374">
        <w:rPr>
          <w:rFonts w:ascii="Book Antiqua" w:hAnsi="Book Antiqua"/>
          <w:sz w:val="22"/>
        </w:rPr>
        <w:t>0</w:t>
      </w:r>
      <w:r w:rsidRPr="00181374">
        <w:rPr>
          <w:rFonts w:ascii="Book Antiqua" w:hAnsi="Book Antiqua"/>
          <w:sz w:val="22"/>
        </w:rPr>
        <w:t xml:space="preserve"> meters downstream of the Riverside Boat Club dock on</w:t>
      </w:r>
      <w:r w:rsidR="0037176A">
        <w:rPr>
          <w:rFonts w:ascii="Book Antiqua" w:hAnsi="Book Antiqua"/>
          <w:sz w:val="22"/>
        </w:rPr>
        <w:t xml:space="preserve"> the Cambridge shore. </w:t>
      </w:r>
      <w:r w:rsidR="008B6442" w:rsidRPr="00181374">
        <w:rPr>
          <w:rFonts w:ascii="Book Antiqua" w:hAnsi="Book Antiqua"/>
          <w:sz w:val="22"/>
        </w:rPr>
        <w:t xml:space="preserve">Riverside Boat Club </w:t>
      </w:r>
      <w:r w:rsidR="0037176A">
        <w:rPr>
          <w:rFonts w:ascii="Book Antiqua" w:hAnsi="Book Antiqua"/>
          <w:sz w:val="22"/>
        </w:rPr>
        <w:t xml:space="preserve">uses a similar course for </w:t>
      </w:r>
      <w:r w:rsidR="008B6442" w:rsidRPr="00181374">
        <w:rPr>
          <w:rFonts w:ascii="Book Antiqua" w:hAnsi="Book Antiqua"/>
          <w:sz w:val="22"/>
        </w:rPr>
        <w:t>summer regattas.</w:t>
      </w:r>
    </w:p>
    <w:p w:rsidR="00A93657" w:rsidRPr="00181374" w:rsidRDefault="00A93657">
      <w:pPr>
        <w:spacing w:line="360" w:lineRule="auto"/>
        <w:rPr>
          <w:rFonts w:ascii="Book Antiqua" w:hAnsi="Book Antiqua"/>
          <w:sz w:val="22"/>
        </w:rPr>
      </w:pPr>
    </w:p>
    <w:p w:rsidR="00D847EF" w:rsidRPr="00181374" w:rsidRDefault="00F46D33" w:rsidP="00D847EF">
      <w:pPr>
        <w:spacing w:line="360" w:lineRule="auto"/>
        <w:rPr>
          <w:rFonts w:ascii="Book Antiqua" w:hAnsi="Book Antiqua"/>
          <w:sz w:val="22"/>
        </w:rPr>
      </w:pPr>
      <w:r w:rsidRPr="00181374">
        <w:rPr>
          <w:rFonts w:ascii="Book Antiqua" w:hAnsi="Book Antiqua"/>
          <w:sz w:val="22"/>
        </w:rPr>
        <w:t>Note that t</w:t>
      </w:r>
      <w:r w:rsidR="00D847EF" w:rsidRPr="00181374">
        <w:rPr>
          <w:rFonts w:ascii="Book Antiqua" w:hAnsi="Book Antiqua"/>
          <w:sz w:val="22"/>
        </w:rPr>
        <w:t xml:space="preserve">he high school race course follows a straight line downstream through the Powerhouse Stretch, thereby crossing the center line of the river downstream of the River Street bridge. All non-racing crews </w:t>
      </w:r>
      <w:r w:rsidR="00181374">
        <w:rPr>
          <w:rFonts w:ascii="Book Antiqua" w:hAnsi="Book Antiqua"/>
          <w:sz w:val="22"/>
        </w:rPr>
        <w:t xml:space="preserve">and scullers </w:t>
      </w:r>
      <w:r w:rsidR="00D847EF" w:rsidRPr="00181374">
        <w:rPr>
          <w:rFonts w:ascii="Book Antiqua" w:hAnsi="Book Antiqua"/>
          <w:sz w:val="22"/>
        </w:rPr>
        <w:t xml:space="preserve">must use extreme caution in passing through this area during races. </w:t>
      </w:r>
    </w:p>
    <w:p w:rsidR="00D847EF" w:rsidRPr="00181374" w:rsidRDefault="00D847EF" w:rsidP="00D847EF">
      <w:pPr>
        <w:spacing w:line="360" w:lineRule="auto"/>
        <w:rPr>
          <w:rFonts w:ascii="Book Antiqua" w:hAnsi="Book Antiqua"/>
          <w:b/>
          <w:sz w:val="22"/>
          <w:u w:val="single"/>
        </w:rPr>
      </w:pPr>
    </w:p>
    <w:p w:rsidR="00A93657" w:rsidRPr="00181374" w:rsidRDefault="003F52D5">
      <w:pPr>
        <w:spacing w:line="360" w:lineRule="auto"/>
        <w:rPr>
          <w:rFonts w:ascii="Book Antiqua" w:hAnsi="Book Antiqua"/>
          <w:sz w:val="22"/>
          <w:u w:val="single"/>
        </w:rPr>
      </w:pPr>
      <w:r w:rsidRPr="00181374">
        <w:rPr>
          <w:rFonts w:ascii="Book Antiqua" w:hAnsi="Book Antiqua"/>
          <w:sz w:val="22"/>
          <w:u w:val="single"/>
        </w:rPr>
        <w:t>High School Junior Varsity Course:</w:t>
      </w:r>
      <w:r w:rsidRPr="00181374">
        <w:rPr>
          <w:rFonts w:ascii="Book Antiqua" w:hAnsi="Book Antiqua"/>
          <w:sz w:val="22"/>
        </w:rPr>
        <w:t xml:space="preserve"> This course begins slightly downstream of the Northeastern Boathouse. The start is marked by a florescent orange stake on the Boston/Brighton side of the river about twenty-five meters from the Northeastern Boathouse. From the start, the course runs approximately 700 meters downstream to slightly above the Belmont Hill Boathouse. On race days the finish line will be marked with a floating flag. Crews and scullers shall use extreme caution approaching this race course, as all racing boats are novice rowers and coxswains. </w:t>
      </w:r>
    </w:p>
    <w:p w:rsidR="00A93657" w:rsidRPr="00181374" w:rsidRDefault="00A93657">
      <w:pPr>
        <w:spacing w:line="360" w:lineRule="auto"/>
        <w:rPr>
          <w:rFonts w:ascii="Book Antiqua" w:hAnsi="Book Antiqua"/>
          <w:sz w:val="22"/>
          <w:u w:val="single"/>
        </w:rPr>
      </w:pPr>
    </w:p>
    <w:p w:rsidR="00A93657" w:rsidRPr="00181374" w:rsidRDefault="003F52D5">
      <w:pPr>
        <w:spacing w:line="360" w:lineRule="auto"/>
        <w:rPr>
          <w:rFonts w:ascii="Book Antiqua" w:hAnsi="Book Antiqua"/>
          <w:sz w:val="22"/>
        </w:rPr>
      </w:pPr>
      <w:r w:rsidRPr="00181374">
        <w:rPr>
          <w:rFonts w:ascii="Book Antiqua" w:hAnsi="Book Antiqua"/>
          <w:sz w:val="22"/>
          <w:u w:val="single"/>
        </w:rPr>
        <w:t>Head of the Charles Regatta 5000m Course:</w:t>
      </w:r>
      <w:r w:rsidRPr="00181374">
        <w:rPr>
          <w:rFonts w:ascii="Book Antiqua" w:hAnsi="Book Antiqua"/>
          <w:sz w:val="22"/>
        </w:rPr>
        <w:t xml:space="preserve"> Crews interested in the Head of the Charles Regatta course are referred to the regatta website for detailed specifications</w:t>
      </w:r>
      <w:r w:rsidRPr="00181374">
        <w:rPr>
          <w:rFonts w:ascii="Book Antiqua" w:hAnsi="Book Antiqua"/>
          <w:sz w:val="22"/>
          <w:szCs w:val="22"/>
        </w:rPr>
        <w:t xml:space="preserve">: </w:t>
      </w:r>
      <w:hyperlink r:id="rId8" w:history="1">
        <w:r w:rsidRPr="00181374">
          <w:rPr>
            <w:rStyle w:val="Hyperlink"/>
            <w:rFonts w:ascii="Book Antiqua" w:hAnsi="Book Antiqua"/>
            <w:color w:val="auto"/>
            <w:sz w:val="22"/>
            <w:szCs w:val="22"/>
          </w:rPr>
          <w:t>www.hocr.org</w:t>
        </w:r>
      </w:hyperlink>
      <w:r w:rsidRPr="00181374">
        <w:rPr>
          <w:rFonts w:ascii="Book Antiqua" w:hAnsi="Book Antiqua"/>
          <w:sz w:val="22"/>
        </w:rPr>
        <w:t xml:space="preserve">  Given the vast numbers of participants, crews and scullers shall closely observe the designated warm-up and warm-down procedures set forth in regatta documentation, in particular in the days just preceding the regatta. Note that the official HOCR </w:t>
      </w:r>
      <w:r w:rsidR="00F46D33" w:rsidRPr="00181374">
        <w:rPr>
          <w:rFonts w:ascii="Book Antiqua" w:hAnsi="Book Antiqua"/>
          <w:sz w:val="22"/>
        </w:rPr>
        <w:t xml:space="preserve">race </w:t>
      </w:r>
      <w:r w:rsidRPr="00181374">
        <w:rPr>
          <w:rFonts w:ascii="Book Antiqua" w:hAnsi="Book Antiqua"/>
          <w:sz w:val="22"/>
        </w:rPr>
        <w:t>pattern, which takes effect on a designated day prior to the regatta, may differ from standards set forth in this document, and are valid ONLY during the specified dates of the regatta.</w:t>
      </w:r>
    </w:p>
    <w:p w:rsidR="00A93657" w:rsidRPr="00181374" w:rsidRDefault="00A93657">
      <w:pPr>
        <w:spacing w:line="360" w:lineRule="auto"/>
        <w:rPr>
          <w:rFonts w:ascii="Book Antiqua" w:hAnsi="Book Antiqua"/>
          <w:sz w:val="22"/>
        </w:rPr>
      </w:pPr>
    </w:p>
    <w:p w:rsidR="00A93657" w:rsidRPr="00181374" w:rsidRDefault="003F52D5">
      <w:pPr>
        <w:spacing w:line="360" w:lineRule="auto"/>
        <w:rPr>
          <w:rFonts w:ascii="Book Antiqua" w:hAnsi="Book Antiqua"/>
          <w:sz w:val="22"/>
        </w:rPr>
      </w:pPr>
      <w:r w:rsidRPr="00181374">
        <w:rPr>
          <w:rFonts w:ascii="Book Antiqua" w:hAnsi="Book Antiqua"/>
          <w:sz w:val="22"/>
          <w:u w:val="single"/>
        </w:rPr>
        <w:t>Tail/Foot of the Charles Regatta 2.5 Mile Course:</w:t>
      </w:r>
      <w:r w:rsidRPr="00181374">
        <w:rPr>
          <w:rFonts w:ascii="Book Antiqua" w:hAnsi="Book Antiqua"/>
          <w:sz w:val="22"/>
        </w:rPr>
        <w:t xml:space="preserve"> Novice crews participate in their own head-style race in the middle two Saturdays in November. The start is marked by an orange buoy at the MIT Boathouse, to be passed on the port side, and proceeds upstream using the standard traffic patterns described above, including a buoy which must be passed on port at the Weeks Footbridge. The finish is marked by another orange buoy at Newell Boathouse, to be passed on the port side. Specific warm-up and warm-down rules ensure the safety of the large number of novice participants; these are provided to crews upon entering the regatta.</w:t>
      </w:r>
    </w:p>
    <w:p w:rsidR="00A93657" w:rsidRPr="00181374" w:rsidRDefault="003F52D5" w:rsidP="00141E80">
      <w:pPr>
        <w:pStyle w:val="Heading3"/>
        <w:rPr>
          <w:b w:val="0"/>
        </w:rPr>
      </w:pPr>
      <w:r w:rsidRPr="00181374">
        <w:br w:type="page"/>
      </w:r>
      <w:r w:rsidR="00141E80" w:rsidRPr="00181374">
        <w:lastRenderedPageBreak/>
        <w:t xml:space="preserve"> </w:t>
      </w:r>
      <w:r w:rsidRPr="00181374">
        <w:t>ROWING EQUIPMENT</w:t>
      </w:r>
    </w:p>
    <w:p w:rsidR="00A93657" w:rsidRPr="00181374" w:rsidRDefault="00A93657">
      <w:pPr>
        <w:spacing w:line="360" w:lineRule="auto"/>
        <w:rPr>
          <w:rFonts w:ascii="Book Antiqua" w:hAnsi="Book Antiqua"/>
          <w:sz w:val="22"/>
        </w:rPr>
      </w:pPr>
    </w:p>
    <w:p w:rsidR="00A93657" w:rsidRPr="00181374" w:rsidRDefault="003F52D5">
      <w:pPr>
        <w:pStyle w:val="Heading3"/>
        <w:rPr>
          <w:b w:val="0"/>
          <w:i w:val="0"/>
        </w:rPr>
      </w:pPr>
      <w:r w:rsidRPr="00181374">
        <w:t>Blades</w:t>
      </w:r>
    </w:p>
    <w:p w:rsidR="00A93657" w:rsidRPr="00181374" w:rsidRDefault="003F52D5">
      <w:pPr>
        <w:spacing w:line="360" w:lineRule="auto"/>
        <w:rPr>
          <w:rFonts w:ascii="Book Antiqua" w:hAnsi="Book Antiqua"/>
          <w:sz w:val="22"/>
        </w:rPr>
      </w:pPr>
      <w:r w:rsidRPr="00181374">
        <w:rPr>
          <w:rFonts w:ascii="Book Antiqua" w:hAnsi="Book Antiqua"/>
          <w:sz w:val="22"/>
        </w:rPr>
        <w:t>All organizations shall paint blades in their designated pattern, and require that private equipment owners follow suit, to make a crew’s affiliation known to others.</w:t>
      </w:r>
    </w:p>
    <w:p w:rsidR="00A93657" w:rsidRPr="00181374" w:rsidRDefault="00A93657">
      <w:pPr>
        <w:spacing w:line="360" w:lineRule="auto"/>
        <w:rPr>
          <w:rFonts w:ascii="Book Antiqua" w:hAnsi="Book Antiqua"/>
          <w:sz w:val="22"/>
        </w:rPr>
      </w:pPr>
    </w:p>
    <w:p w:rsidR="00A93657" w:rsidRPr="00181374" w:rsidRDefault="003F52D5">
      <w:pPr>
        <w:pStyle w:val="Heading3"/>
      </w:pPr>
      <w:r w:rsidRPr="00181374">
        <w:t>Shell Lights</w:t>
      </w:r>
    </w:p>
    <w:p w:rsidR="00A93657" w:rsidRPr="00181374" w:rsidRDefault="003F52D5">
      <w:pPr>
        <w:spacing w:line="360" w:lineRule="auto"/>
        <w:rPr>
          <w:rFonts w:ascii="Book Antiqua" w:hAnsi="Book Antiqua"/>
          <w:sz w:val="22"/>
        </w:rPr>
      </w:pPr>
      <w:r w:rsidRPr="00181374">
        <w:rPr>
          <w:rFonts w:ascii="Book Antiqua" w:hAnsi="Book Antiqua"/>
          <w:sz w:val="22"/>
        </w:rPr>
        <w:t xml:space="preserve">Appropriate lighting for shells is essential for safety, as practice hours are constrained much of the year to dawn, dusk and darkness. Shells launching before or after sunrise </w:t>
      </w:r>
      <w:r w:rsidRPr="00181374">
        <w:rPr>
          <w:rFonts w:ascii="Book Antiqua" w:hAnsi="Book Antiqua"/>
          <w:b/>
          <w:sz w:val="22"/>
        </w:rPr>
        <w:t>must</w:t>
      </w:r>
      <w:r w:rsidRPr="00181374">
        <w:rPr>
          <w:rFonts w:ascii="Book Antiqua" w:hAnsi="Book Antiqua"/>
          <w:sz w:val="22"/>
        </w:rPr>
        <w:t xml:space="preserve"> be properly illuminated in a manner consistent with MDC and Coast Guard regulations.</w:t>
      </w:r>
    </w:p>
    <w:p w:rsidR="00A93657" w:rsidRPr="00181374" w:rsidRDefault="003F52D5">
      <w:pPr>
        <w:pStyle w:val="BodyText"/>
        <w:spacing w:line="360" w:lineRule="auto"/>
      </w:pPr>
      <w:r w:rsidRPr="00181374">
        <w:t xml:space="preserve"> </w:t>
      </w:r>
    </w:p>
    <w:p w:rsidR="00A93657" w:rsidRPr="00181374" w:rsidRDefault="003F52D5">
      <w:pPr>
        <w:spacing w:line="360" w:lineRule="auto"/>
        <w:rPr>
          <w:rFonts w:ascii="Book Antiqua" w:hAnsi="Book Antiqua"/>
          <w:sz w:val="22"/>
          <w:u w:val="single"/>
        </w:rPr>
      </w:pPr>
      <w:r w:rsidRPr="00181374">
        <w:rPr>
          <w:rFonts w:ascii="Book Antiqua" w:hAnsi="Book Antiqua"/>
          <w:sz w:val="22"/>
        </w:rPr>
        <w:t xml:space="preserve">Two lights – marking bow and stern – are necessary for proper illumination of all shells, including single sculls, to ensure visibility by approaching crews from either direction. Lights shall be attached to the boat rather than the crew to ensure constant visibility. Clubs or university programs must provide lights on club equipment, but may require that private shell owners provide their own. </w:t>
      </w:r>
    </w:p>
    <w:p w:rsidR="00A93657" w:rsidRPr="00181374" w:rsidRDefault="00A93657">
      <w:pPr>
        <w:spacing w:line="360" w:lineRule="auto"/>
        <w:rPr>
          <w:rFonts w:ascii="Book Antiqua" w:hAnsi="Book Antiqua"/>
          <w:sz w:val="22"/>
        </w:rPr>
      </w:pPr>
    </w:p>
    <w:p w:rsidR="00A93657" w:rsidRPr="00181374" w:rsidRDefault="003F52D5">
      <w:pPr>
        <w:numPr>
          <w:ilvl w:val="0"/>
          <w:numId w:val="16"/>
        </w:numPr>
        <w:spacing w:line="360" w:lineRule="auto"/>
        <w:rPr>
          <w:rFonts w:ascii="Book Antiqua" w:hAnsi="Book Antiqua"/>
          <w:sz w:val="22"/>
        </w:rPr>
      </w:pPr>
      <w:r w:rsidRPr="00181374">
        <w:rPr>
          <w:rFonts w:ascii="Book Antiqua" w:hAnsi="Book Antiqua"/>
          <w:b/>
          <w:sz w:val="22"/>
        </w:rPr>
        <w:t>Bow light</w:t>
      </w:r>
      <w:r w:rsidRPr="00181374">
        <w:rPr>
          <w:rFonts w:ascii="Book Antiqua" w:hAnsi="Book Antiqua"/>
          <w:sz w:val="22"/>
        </w:rPr>
        <w:t xml:space="preserve"> should be red / green (port / starboard), and be attached to the bow marker clip or forward point of bow washbox well in front of the bowman. </w:t>
      </w:r>
      <w:r w:rsidRPr="00181374">
        <w:rPr>
          <w:rFonts w:ascii="Book Antiqua" w:hAnsi="Book Antiqua"/>
          <w:i/>
          <w:sz w:val="22"/>
        </w:rPr>
        <w:t xml:space="preserve">Flashing or strobe lights are NOT as visible as solid lights, and are not acceptable, except as a secondary source of illumination. </w:t>
      </w:r>
    </w:p>
    <w:p w:rsidR="00A93657" w:rsidRPr="00181374" w:rsidRDefault="003F52D5">
      <w:pPr>
        <w:numPr>
          <w:ilvl w:val="0"/>
          <w:numId w:val="16"/>
        </w:numPr>
        <w:spacing w:line="360" w:lineRule="auto"/>
        <w:rPr>
          <w:rFonts w:ascii="Book Antiqua" w:hAnsi="Book Antiqua"/>
          <w:sz w:val="22"/>
        </w:rPr>
      </w:pPr>
      <w:r w:rsidRPr="00181374">
        <w:rPr>
          <w:rFonts w:ascii="Book Antiqua" w:hAnsi="Book Antiqua"/>
          <w:b/>
          <w:sz w:val="22"/>
        </w:rPr>
        <w:t>Stern light</w:t>
      </w:r>
      <w:r w:rsidRPr="00181374">
        <w:rPr>
          <w:rFonts w:ascii="Book Antiqua" w:hAnsi="Book Antiqua"/>
          <w:sz w:val="22"/>
        </w:rPr>
        <w:t xml:space="preserve"> should be white, and be mounted aft of stern washbox or mounted above stern of boat. </w:t>
      </w:r>
    </w:p>
    <w:p w:rsidR="00A93657" w:rsidRPr="00181374" w:rsidRDefault="00A93657">
      <w:pPr>
        <w:spacing w:line="360" w:lineRule="auto"/>
        <w:rPr>
          <w:rFonts w:ascii="Book Antiqua" w:hAnsi="Book Antiqua"/>
          <w:sz w:val="22"/>
        </w:rPr>
      </w:pPr>
    </w:p>
    <w:p w:rsidR="00A93657" w:rsidRPr="00181374" w:rsidRDefault="003F52D5">
      <w:pPr>
        <w:spacing w:line="360" w:lineRule="auto"/>
        <w:rPr>
          <w:rFonts w:ascii="Book Antiqua" w:hAnsi="Book Antiqua"/>
          <w:b/>
          <w:i/>
          <w:sz w:val="22"/>
        </w:rPr>
      </w:pPr>
      <w:r w:rsidRPr="00181374">
        <w:rPr>
          <w:rFonts w:ascii="Book Antiqua" w:hAnsi="Book Antiqua"/>
          <w:b/>
          <w:i/>
          <w:sz w:val="22"/>
        </w:rPr>
        <w:t>Clothing</w:t>
      </w:r>
    </w:p>
    <w:p w:rsidR="00A93657" w:rsidRPr="00181374" w:rsidRDefault="003F52D5">
      <w:pPr>
        <w:pStyle w:val="BodyText3"/>
      </w:pPr>
      <w:r w:rsidRPr="00181374">
        <w:t>Rowers are urged to wear high visibility clothing with reflective strips to enhance visibility to others. In foggy conditions, darker clothing is more visible, while at dawn or dusk, lighter clothing is best.</w:t>
      </w:r>
    </w:p>
    <w:p w:rsidR="00A93657" w:rsidRPr="00181374" w:rsidRDefault="00A93657">
      <w:pPr>
        <w:spacing w:line="360" w:lineRule="auto"/>
      </w:pPr>
    </w:p>
    <w:p w:rsidR="00A93657" w:rsidRPr="00181374" w:rsidRDefault="00A93657"/>
    <w:p w:rsidR="00A93657" w:rsidRPr="00181374" w:rsidRDefault="00A93657"/>
    <w:p w:rsidR="00A93657" w:rsidRPr="00181374" w:rsidRDefault="00A93657"/>
    <w:p w:rsidR="00A93657" w:rsidRPr="00181374" w:rsidRDefault="00A93657"/>
    <w:p w:rsidR="00A93657" w:rsidRPr="00181374" w:rsidRDefault="00A93657"/>
    <w:p w:rsidR="00A93657" w:rsidRPr="00181374" w:rsidRDefault="00A93657"/>
    <w:p w:rsidR="00A93657" w:rsidRPr="00181374" w:rsidRDefault="00A93657"/>
    <w:p w:rsidR="00A93657" w:rsidRPr="00181374" w:rsidRDefault="00A93657"/>
    <w:p w:rsidR="00A93657" w:rsidRPr="00181374" w:rsidRDefault="00A93657"/>
    <w:p w:rsidR="00A93657" w:rsidRPr="00181374" w:rsidRDefault="00A93657"/>
    <w:p w:rsidR="00A93657" w:rsidRPr="00181374" w:rsidRDefault="00A93657"/>
    <w:p w:rsidR="00A93657" w:rsidRDefault="00A93657"/>
    <w:p w:rsidR="00A93657" w:rsidRDefault="00A93657"/>
    <w:p w:rsidR="00A93657" w:rsidRDefault="003F52D5">
      <w:pPr>
        <w:spacing w:line="360" w:lineRule="auto"/>
        <w:rPr>
          <w:rFonts w:ascii="Book Antiqua" w:hAnsi="Book Antiqua"/>
          <w:sz w:val="22"/>
        </w:rPr>
      </w:pPr>
      <w:r>
        <w:rPr>
          <w:rFonts w:ascii="Book Antiqua" w:hAnsi="Book Antiqua"/>
          <w:sz w:val="22"/>
        </w:rPr>
        <w:t xml:space="preserve">The table below indicates </w:t>
      </w:r>
      <w:r>
        <w:rPr>
          <w:rFonts w:ascii="Book Antiqua" w:hAnsi="Book Antiqua"/>
          <w:b/>
          <w:bCs/>
          <w:sz w:val="22"/>
        </w:rPr>
        <w:t>daylight times</w:t>
      </w:r>
      <w:r>
        <w:rPr>
          <w:rFonts w:ascii="Book Antiqua" w:hAnsi="Book Antiqua"/>
          <w:sz w:val="22"/>
        </w:rPr>
        <w:t xml:space="preserve"> for the calendar year. Crews on the water before or after these times must be properly illuminated. </w:t>
      </w:r>
    </w:p>
    <w:p w:rsidR="00A93657" w:rsidRDefault="00A93657">
      <w:pPr>
        <w:spacing w:line="360" w:lineRule="auto"/>
        <w:rPr>
          <w:rFonts w:ascii="Book Antiqua" w:hAnsi="Book Antiqu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A93657">
        <w:tc>
          <w:tcPr>
            <w:tcW w:w="2214" w:type="dxa"/>
          </w:tcPr>
          <w:p w:rsidR="00A93657" w:rsidRDefault="003F52D5">
            <w:pPr>
              <w:spacing w:line="360" w:lineRule="auto"/>
              <w:rPr>
                <w:rFonts w:ascii="Book Antiqua" w:hAnsi="Book Antiqua"/>
                <w:sz w:val="22"/>
              </w:rPr>
            </w:pPr>
            <w:r>
              <w:rPr>
                <w:rFonts w:ascii="Book Antiqua" w:hAnsi="Book Antiqua"/>
                <w:sz w:val="22"/>
              </w:rPr>
              <w:t>Date</w:t>
            </w:r>
          </w:p>
        </w:tc>
        <w:tc>
          <w:tcPr>
            <w:tcW w:w="2214" w:type="dxa"/>
          </w:tcPr>
          <w:p w:rsidR="00A93657" w:rsidRDefault="003F52D5">
            <w:pPr>
              <w:spacing w:line="360" w:lineRule="auto"/>
              <w:rPr>
                <w:rFonts w:ascii="Book Antiqua" w:hAnsi="Book Antiqua"/>
                <w:sz w:val="22"/>
              </w:rPr>
            </w:pPr>
            <w:r>
              <w:rPr>
                <w:rFonts w:ascii="Book Antiqua" w:hAnsi="Book Antiqua"/>
                <w:sz w:val="22"/>
              </w:rPr>
              <w:t>1</w:t>
            </w:r>
            <w:r>
              <w:rPr>
                <w:rFonts w:ascii="Book Antiqua" w:hAnsi="Book Antiqua"/>
                <w:sz w:val="22"/>
                <w:vertAlign w:val="superscript"/>
              </w:rPr>
              <w:t>st</w:t>
            </w:r>
            <w:r>
              <w:rPr>
                <w:rFonts w:ascii="Book Antiqua" w:hAnsi="Book Antiqua"/>
                <w:sz w:val="22"/>
              </w:rPr>
              <w:t>-10</w:t>
            </w:r>
            <w:r>
              <w:rPr>
                <w:rFonts w:ascii="Book Antiqua" w:hAnsi="Book Antiqua"/>
                <w:sz w:val="22"/>
                <w:vertAlign w:val="superscript"/>
              </w:rPr>
              <w:t>th</w:t>
            </w:r>
          </w:p>
        </w:tc>
        <w:tc>
          <w:tcPr>
            <w:tcW w:w="2214" w:type="dxa"/>
          </w:tcPr>
          <w:p w:rsidR="00A93657" w:rsidRDefault="003F52D5">
            <w:pPr>
              <w:spacing w:line="360" w:lineRule="auto"/>
              <w:rPr>
                <w:rFonts w:ascii="Book Antiqua" w:hAnsi="Book Antiqua"/>
                <w:sz w:val="22"/>
              </w:rPr>
            </w:pPr>
            <w:r>
              <w:rPr>
                <w:rFonts w:ascii="Book Antiqua" w:hAnsi="Book Antiqua"/>
                <w:sz w:val="22"/>
              </w:rPr>
              <w:t>11</w:t>
            </w:r>
            <w:r>
              <w:rPr>
                <w:rFonts w:ascii="Book Antiqua" w:hAnsi="Book Antiqua"/>
                <w:sz w:val="22"/>
                <w:vertAlign w:val="superscript"/>
              </w:rPr>
              <w:t>th</w:t>
            </w:r>
            <w:r>
              <w:rPr>
                <w:rFonts w:ascii="Book Antiqua" w:hAnsi="Book Antiqua"/>
                <w:sz w:val="22"/>
              </w:rPr>
              <w:t>-20</w:t>
            </w:r>
            <w:r>
              <w:rPr>
                <w:rFonts w:ascii="Book Antiqua" w:hAnsi="Book Antiqua"/>
                <w:sz w:val="22"/>
                <w:vertAlign w:val="superscript"/>
              </w:rPr>
              <w:t>th</w:t>
            </w:r>
          </w:p>
        </w:tc>
        <w:tc>
          <w:tcPr>
            <w:tcW w:w="2214" w:type="dxa"/>
          </w:tcPr>
          <w:p w:rsidR="00A93657" w:rsidRDefault="003F52D5">
            <w:pPr>
              <w:spacing w:line="360" w:lineRule="auto"/>
              <w:rPr>
                <w:rFonts w:ascii="Book Antiqua" w:hAnsi="Book Antiqua"/>
                <w:sz w:val="22"/>
              </w:rPr>
            </w:pPr>
            <w:r>
              <w:rPr>
                <w:rFonts w:ascii="Book Antiqua" w:hAnsi="Book Antiqua"/>
                <w:sz w:val="22"/>
              </w:rPr>
              <w:t>21</w:t>
            </w:r>
            <w:r>
              <w:rPr>
                <w:rFonts w:ascii="Book Antiqua" w:hAnsi="Book Antiqua"/>
                <w:sz w:val="22"/>
                <w:vertAlign w:val="superscript"/>
              </w:rPr>
              <w:t>st</w:t>
            </w:r>
            <w:r>
              <w:rPr>
                <w:rFonts w:ascii="Book Antiqua" w:hAnsi="Book Antiqua"/>
                <w:sz w:val="22"/>
              </w:rPr>
              <w:t>-31-st</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January</w:t>
            </w:r>
          </w:p>
        </w:tc>
        <w:tc>
          <w:tcPr>
            <w:tcW w:w="2214" w:type="dxa"/>
          </w:tcPr>
          <w:p w:rsidR="00A93657" w:rsidRDefault="003F52D5">
            <w:pPr>
              <w:spacing w:line="360" w:lineRule="auto"/>
              <w:rPr>
                <w:rFonts w:ascii="Book Antiqua" w:hAnsi="Book Antiqua"/>
                <w:sz w:val="22"/>
              </w:rPr>
            </w:pPr>
            <w:r>
              <w:rPr>
                <w:rFonts w:ascii="Book Antiqua" w:hAnsi="Book Antiqua"/>
                <w:sz w:val="22"/>
              </w:rPr>
              <w:t>6:45 a.m.-4:30 p.m.</w:t>
            </w:r>
          </w:p>
        </w:tc>
        <w:tc>
          <w:tcPr>
            <w:tcW w:w="2214" w:type="dxa"/>
          </w:tcPr>
          <w:p w:rsidR="00A93657" w:rsidRDefault="003F52D5">
            <w:pPr>
              <w:spacing w:line="360" w:lineRule="auto"/>
              <w:rPr>
                <w:rFonts w:ascii="Book Antiqua" w:hAnsi="Book Antiqua"/>
                <w:sz w:val="22"/>
              </w:rPr>
            </w:pPr>
            <w:r>
              <w:rPr>
                <w:rFonts w:ascii="Book Antiqua" w:hAnsi="Book Antiqua"/>
                <w:sz w:val="22"/>
              </w:rPr>
              <w:t>6:45 a.m.-4:45 p.m.</w:t>
            </w:r>
          </w:p>
        </w:tc>
        <w:tc>
          <w:tcPr>
            <w:tcW w:w="2214" w:type="dxa"/>
          </w:tcPr>
          <w:p w:rsidR="00A93657" w:rsidRDefault="003F52D5">
            <w:pPr>
              <w:spacing w:line="360" w:lineRule="auto"/>
              <w:rPr>
                <w:rFonts w:ascii="Book Antiqua" w:hAnsi="Book Antiqua"/>
                <w:sz w:val="22"/>
              </w:rPr>
            </w:pPr>
            <w:r>
              <w:rPr>
                <w:rFonts w:ascii="Book Antiqua" w:hAnsi="Book Antiqua"/>
                <w:sz w:val="22"/>
              </w:rPr>
              <w:t>6:45 a.m.-5:00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February</w:t>
            </w:r>
          </w:p>
        </w:tc>
        <w:tc>
          <w:tcPr>
            <w:tcW w:w="2214" w:type="dxa"/>
          </w:tcPr>
          <w:p w:rsidR="00A93657" w:rsidRDefault="003F52D5">
            <w:pPr>
              <w:spacing w:line="360" w:lineRule="auto"/>
              <w:rPr>
                <w:rFonts w:ascii="Book Antiqua" w:hAnsi="Book Antiqua"/>
                <w:sz w:val="22"/>
              </w:rPr>
            </w:pPr>
            <w:r>
              <w:rPr>
                <w:rFonts w:ascii="Book Antiqua" w:hAnsi="Book Antiqua"/>
                <w:sz w:val="22"/>
              </w:rPr>
              <w:t>6:30 a.m.-5:15 p.m.</w:t>
            </w:r>
          </w:p>
        </w:tc>
        <w:tc>
          <w:tcPr>
            <w:tcW w:w="2214" w:type="dxa"/>
          </w:tcPr>
          <w:p w:rsidR="00A93657" w:rsidRDefault="003F52D5">
            <w:pPr>
              <w:spacing w:line="360" w:lineRule="auto"/>
              <w:rPr>
                <w:rFonts w:ascii="Book Antiqua" w:hAnsi="Book Antiqua"/>
                <w:sz w:val="22"/>
              </w:rPr>
            </w:pPr>
            <w:r>
              <w:rPr>
                <w:rFonts w:ascii="Book Antiqua" w:hAnsi="Book Antiqua"/>
                <w:sz w:val="22"/>
              </w:rPr>
              <w:t>6:15 a.m.-5:30 p.m.</w:t>
            </w:r>
          </w:p>
        </w:tc>
        <w:tc>
          <w:tcPr>
            <w:tcW w:w="2214" w:type="dxa"/>
          </w:tcPr>
          <w:p w:rsidR="00A93657" w:rsidRDefault="003F52D5">
            <w:pPr>
              <w:spacing w:line="360" w:lineRule="auto"/>
              <w:rPr>
                <w:rFonts w:ascii="Book Antiqua" w:hAnsi="Book Antiqua"/>
                <w:sz w:val="22"/>
              </w:rPr>
            </w:pPr>
            <w:r>
              <w:rPr>
                <w:rFonts w:ascii="Book Antiqua" w:hAnsi="Book Antiqua"/>
                <w:sz w:val="22"/>
              </w:rPr>
              <w:t>6:00 a.m.-5:45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March</w:t>
            </w:r>
          </w:p>
        </w:tc>
        <w:tc>
          <w:tcPr>
            <w:tcW w:w="2214" w:type="dxa"/>
          </w:tcPr>
          <w:p w:rsidR="00A93657" w:rsidRDefault="003F52D5">
            <w:pPr>
              <w:spacing w:line="360" w:lineRule="auto"/>
              <w:rPr>
                <w:rFonts w:ascii="Book Antiqua" w:hAnsi="Book Antiqua"/>
                <w:sz w:val="22"/>
              </w:rPr>
            </w:pPr>
            <w:r>
              <w:rPr>
                <w:rFonts w:ascii="Book Antiqua" w:hAnsi="Book Antiqua"/>
                <w:sz w:val="22"/>
              </w:rPr>
              <w:t>5:45 a.m.-6:00 p.m.</w:t>
            </w:r>
          </w:p>
        </w:tc>
        <w:tc>
          <w:tcPr>
            <w:tcW w:w="2214" w:type="dxa"/>
          </w:tcPr>
          <w:p w:rsidR="00A93657" w:rsidRDefault="003F52D5">
            <w:pPr>
              <w:spacing w:line="360" w:lineRule="auto"/>
              <w:rPr>
                <w:rFonts w:ascii="Book Antiqua" w:hAnsi="Book Antiqua"/>
                <w:sz w:val="22"/>
              </w:rPr>
            </w:pPr>
            <w:r>
              <w:rPr>
                <w:rFonts w:ascii="Book Antiqua" w:hAnsi="Book Antiqua"/>
                <w:sz w:val="22"/>
              </w:rPr>
              <w:t>5:30 a.m.-6:00 p.m.</w:t>
            </w:r>
          </w:p>
        </w:tc>
        <w:tc>
          <w:tcPr>
            <w:tcW w:w="2214" w:type="dxa"/>
          </w:tcPr>
          <w:p w:rsidR="00A93657" w:rsidRDefault="003F52D5">
            <w:pPr>
              <w:spacing w:line="360" w:lineRule="auto"/>
              <w:rPr>
                <w:rFonts w:ascii="Book Antiqua" w:hAnsi="Book Antiqua"/>
                <w:sz w:val="22"/>
              </w:rPr>
            </w:pPr>
            <w:r>
              <w:rPr>
                <w:rFonts w:ascii="Book Antiqua" w:hAnsi="Book Antiqua"/>
                <w:sz w:val="22"/>
              </w:rPr>
              <w:t>5:15 a.m.-6:15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April*</w:t>
            </w:r>
          </w:p>
        </w:tc>
        <w:tc>
          <w:tcPr>
            <w:tcW w:w="2214" w:type="dxa"/>
          </w:tcPr>
          <w:p w:rsidR="00A93657" w:rsidRDefault="003F52D5">
            <w:pPr>
              <w:spacing w:line="360" w:lineRule="auto"/>
              <w:rPr>
                <w:rFonts w:ascii="Book Antiqua" w:hAnsi="Book Antiqua"/>
                <w:sz w:val="22"/>
              </w:rPr>
            </w:pPr>
            <w:r>
              <w:rPr>
                <w:rFonts w:ascii="Book Antiqua" w:hAnsi="Book Antiqua"/>
                <w:sz w:val="22"/>
              </w:rPr>
              <w:t xml:space="preserve">5:00 a.m.-6:30 p.m. </w:t>
            </w:r>
          </w:p>
        </w:tc>
        <w:tc>
          <w:tcPr>
            <w:tcW w:w="2214" w:type="dxa"/>
          </w:tcPr>
          <w:p w:rsidR="00A93657" w:rsidRDefault="003F52D5">
            <w:pPr>
              <w:spacing w:line="360" w:lineRule="auto"/>
              <w:rPr>
                <w:rFonts w:ascii="Book Antiqua" w:hAnsi="Book Antiqua"/>
                <w:sz w:val="22"/>
              </w:rPr>
            </w:pPr>
            <w:r>
              <w:rPr>
                <w:rFonts w:ascii="Book Antiqua" w:hAnsi="Book Antiqua"/>
                <w:sz w:val="22"/>
              </w:rPr>
              <w:t>5:45 a.m.-7:45 p.m.</w:t>
            </w:r>
          </w:p>
        </w:tc>
        <w:tc>
          <w:tcPr>
            <w:tcW w:w="2214" w:type="dxa"/>
          </w:tcPr>
          <w:p w:rsidR="00A93657" w:rsidRDefault="003F52D5">
            <w:pPr>
              <w:spacing w:line="360" w:lineRule="auto"/>
              <w:rPr>
                <w:rFonts w:ascii="Book Antiqua" w:hAnsi="Book Antiqua"/>
                <w:sz w:val="22"/>
              </w:rPr>
            </w:pPr>
            <w:r>
              <w:rPr>
                <w:rFonts w:ascii="Book Antiqua" w:hAnsi="Book Antiqua"/>
                <w:sz w:val="22"/>
              </w:rPr>
              <w:t>5:15 a.m.-6:15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May</w:t>
            </w:r>
          </w:p>
        </w:tc>
        <w:tc>
          <w:tcPr>
            <w:tcW w:w="2214" w:type="dxa"/>
          </w:tcPr>
          <w:p w:rsidR="00A93657" w:rsidRDefault="003F52D5">
            <w:pPr>
              <w:spacing w:line="360" w:lineRule="auto"/>
              <w:rPr>
                <w:rFonts w:ascii="Book Antiqua" w:hAnsi="Book Antiqua"/>
                <w:sz w:val="22"/>
              </w:rPr>
            </w:pPr>
            <w:r>
              <w:rPr>
                <w:rFonts w:ascii="Book Antiqua" w:hAnsi="Book Antiqua"/>
                <w:sz w:val="22"/>
              </w:rPr>
              <w:t>5:15 a.m.-8:00 p.m.</w:t>
            </w:r>
          </w:p>
        </w:tc>
        <w:tc>
          <w:tcPr>
            <w:tcW w:w="2214" w:type="dxa"/>
          </w:tcPr>
          <w:p w:rsidR="00A93657" w:rsidRDefault="003F52D5">
            <w:pPr>
              <w:spacing w:line="360" w:lineRule="auto"/>
              <w:rPr>
                <w:rFonts w:ascii="Book Antiqua" w:hAnsi="Book Antiqua"/>
                <w:sz w:val="22"/>
              </w:rPr>
            </w:pPr>
            <w:r>
              <w:rPr>
                <w:rFonts w:ascii="Book Antiqua" w:hAnsi="Book Antiqua"/>
                <w:sz w:val="22"/>
              </w:rPr>
              <w:t>5:00 a.m.-8:15 p.m.</w:t>
            </w:r>
          </w:p>
        </w:tc>
        <w:tc>
          <w:tcPr>
            <w:tcW w:w="2214" w:type="dxa"/>
          </w:tcPr>
          <w:p w:rsidR="00A93657" w:rsidRDefault="003F52D5">
            <w:pPr>
              <w:spacing w:line="360" w:lineRule="auto"/>
              <w:rPr>
                <w:rFonts w:ascii="Book Antiqua" w:hAnsi="Book Antiqua"/>
                <w:sz w:val="22"/>
              </w:rPr>
            </w:pPr>
            <w:r>
              <w:rPr>
                <w:rFonts w:ascii="Book Antiqua" w:hAnsi="Book Antiqua"/>
                <w:sz w:val="22"/>
              </w:rPr>
              <w:t>5:00a.m.-8:15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June</w:t>
            </w:r>
          </w:p>
        </w:tc>
        <w:tc>
          <w:tcPr>
            <w:tcW w:w="2214" w:type="dxa"/>
          </w:tcPr>
          <w:p w:rsidR="00A93657" w:rsidRDefault="003F52D5">
            <w:pPr>
              <w:spacing w:line="360" w:lineRule="auto"/>
              <w:rPr>
                <w:rFonts w:ascii="Book Antiqua" w:hAnsi="Book Antiqua"/>
                <w:sz w:val="22"/>
              </w:rPr>
            </w:pPr>
            <w:r>
              <w:rPr>
                <w:rFonts w:ascii="Book Antiqua" w:hAnsi="Book Antiqua"/>
                <w:sz w:val="22"/>
              </w:rPr>
              <w:t>5:00 a.m.-8:30 p.m.</w:t>
            </w:r>
          </w:p>
        </w:tc>
        <w:tc>
          <w:tcPr>
            <w:tcW w:w="2214" w:type="dxa"/>
          </w:tcPr>
          <w:p w:rsidR="00A93657" w:rsidRDefault="003F52D5">
            <w:pPr>
              <w:spacing w:line="360" w:lineRule="auto"/>
              <w:rPr>
                <w:rFonts w:ascii="Book Antiqua" w:hAnsi="Book Antiqua"/>
                <w:sz w:val="22"/>
              </w:rPr>
            </w:pPr>
            <w:r>
              <w:rPr>
                <w:rFonts w:ascii="Book Antiqua" w:hAnsi="Book Antiqua"/>
                <w:sz w:val="22"/>
              </w:rPr>
              <w:t>5:00 a.m.-8:30 p.m.</w:t>
            </w:r>
          </w:p>
        </w:tc>
        <w:tc>
          <w:tcPr>
            <w:tcW w:w="2214" w:type="dxa"/>
          </w:tcPr>
          <w:p w:rsidR="00A93657" w:rsidRDefault="003F52D5">
            <w:pPr>
              <w:spacing w:line="360" w:lineRule="auto"/>
              <w:rPr>
                <w:rFonts w:ascii="Book Antiqua" w:hAnsi="Book Antiqua"/>
                <w:sz w:val="22"/>
              </w:rPr>
            </w:pPr>
            <w:r>
              <w:rPr>
                <w:rFonts w:ascii="Book Antiqua" w:hAnsi="Book Antiqua"/>
                <w:sz w:val="22"/>
              </w:rPr>
              <w:t>5:00 a.m.-8:30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July</w:t>
            </w:r>
          </w:p>
        </w:tc>
        <w:tc>
          <w:tcPr>
            <w:tcW w:w="2214" w:type="dxa"/>
          </w:tcPr>
          <w:p w:rsidR="00A93657" w:rsidRDefault="003F52D5">
            <w:pPr>
              <w:spacing w:line="360" w:lineRule="auto"/>
              <w:rPr>
                <w:rFonts w:ascii="Book Antiqua" w:hAnsi="Book Antiqua"/>
                <w:sz w:val="22"/>
              </w:rPr>
            </w:pPr>
            <w:r>
              <w:rPr>
                <w:rFonts w:ascii="Book Antiqua" w:hAnsi="Book Antiqua"/>
                <w:sz w:val="22"/>
              </w:rPr>
              <w:t>5:00 a.m.-8:30 p.m.</w:t>
            </w:r>
          </w:p>
        </w:tc>
        <w:tc>
          <w:tcPr>
            <w:tcW w:w="2214" w:type="dxa"/>
          </w:tcPr>
          <w:p w:rsidR="00A93657" w:rsidRDefault="003F52D5">
            <w:pPr>
              <w:spacing w:line="360" w:lineRule="auto"/>
              <w:rPr>
                <w:rFonts w:ascii="Book Antiqua" w:hAnsi="Book Antiqua"/>
                <w:sz w:val="22"/>
              </w:rPr>
            </w:pPr>
            <w:r>
              <w:rPr>
                <w:rFonts w:ascii="Book Antiqua" w:hAnsi="Book Antiqua"/>
                <w:sz w:val="22"/>
              </w:rPr>
              <w:t>5:00 a.m.-8:30 p.m.</w:t>
            </w:r>
          </w:p>
        </w:tc>
        <w:tc>
          <w:tcPr>
            <w:tcW w:w="2214" w:type="dxa"/>
          </w:tcPr>
          <w:p w:rsidR="00A93657" w:rsidRDefault="003F52D5">
            <w:pPr>
              <w:spacing w:line="360" w:lineRule="auto"/>
              <w:rPr>
                <w:rFonts w:ascii="Book Antiqua" w:hAnsi="Book Antiqua"/>
                <w:sz w:val="22"/>
              </w:rPr>
            </w:pPr>
            <w:r>
              <w:rPr>
                <w:rFonts w:ascii="Book Antiqua" w:hAnsi="Book Antiqua"/>
                <w:sz w:val="22"/>
              </w:rPr>
              <w:t>5:00 a.m.-8:15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August</w:t>
            </w:r>
          </w:p>
        </w:tc>
        <w:tc>
          <w:tcPr>
            <w:tcW w:w="2214" w:type="dxa"/>
          </w:tcPr>
          <w:p w:rsidR="00A93657" w:rsidRDefault="003F52D5">
            <w:pPr>
              <w:spacing w:line="360" w:lineRule="auto"/>
              <w:rPr>
                <w:rFonts w:ascii="Book Antiqua" w:hAnsi="Book Antiqua"/>
                <w:sz w:val="22"/>
              </w:rPr>
            </w:pPr>
            <w:r>
              <w:rPr>
                <w:rFonts w:ascii="Book Antiqua" w:hAnsi="Book Antiqua"/>
                <w:sz w:val="22"/>
              </w:rPr>
              <w:t>5:00 a.m.-8:15 p.m.</w:t>
            </w:r>
          </w:p>
        </w:tc>
        <w:tc>
          <w:tcPr>
            <w:tcW w:w="2214" w:type="dxa"/>
          </w:tcPr>
          <w:p w:rsidR="00A93657" w:rsidRDefault="003F52D5">
            <w:pPr>
              <w:spacing w:line="360" w:lineRule="auto"/>
              <w:rPr>
                <w:rFonts w:ascii="Book Antiqua" w:hAnsi="Book Antiqua"/>
                <w:sz w:val="22"/>
              </w:rPr>
            </w:pPr>
            <w:r>
              <w:rPr>
                <w:rFonts w:ascii="Book Antiqua" w:hAnsi="Book Antiqua"/>
                <w:sz w:val="22"/>
              </w:rPr>
              <w:t>5:15 a.m.-8:00 p.m.</w:t>
            </w:r>
          </w:p>
        </w:tc>
        <w:tc>
          <w:tcPr>
            <w:tcW w:w="2214" w:type="dxa"/>
          </w:tcPr>
          <w:p w:rsidR="00A93657" w:rsidRDefault="003F52D5">
            <w:pPr>
              <w:spacing w:line="360" w:lineRule="auto"/>
              <w:rPr>
                <w:rFonts w:ascii="Book Antiqua" w:hAnsi="Book Antiqua"/>
                <w:sz w:val="22"/>
              </w:rPr>
            </w:pPr>
            <w:r>
              <w:rPr>
                <w:rFonts w:ascii="Book Antiqua" w:hAnsi="Book Antiqua"/>
                <w:sz w:val="22"/>
              </w:rPr>
              <w:t>5:30 a.m.-7:45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September</w:t>
            </w:r>
          </w:p>
        </w:tc>
        <w:tc>
          <w:tcPr>
            <w:tcW w:w="2214" w:type="dxa"/>
          </w:tcPr>
          <w:p w:rsidR="00A93657" w:rsidRDefault="003F52D5">
            <w:pPr>
              <w:spacing w:line="360" w:lineRule="auto"/>
              <w:rPr>
                <w:rFonts w:ascii="Book Antiqua" w:hAnsi="Book Antiqua"/>
                <w:sz w:val="22"/>
              </w:rPr>
            </w:pPr>
            <w:r>
              <w:rPr>
                <w:rFonts w:ascii="Book Antiqua" w:hAnsi="Book Antiqua"/>
                <w:sz w:val="22"/>
              </w:rPr>
              <w:t>5:45 a.m.-7:00 p.m.</w:t>
            </w:r>
          </w:p>
        </w:tc>
        <w:tc>
          <w:tcPr>
            <w:tcW w:w="2214" w:type="dxa"/>
          </w:tcPr>
          <w:p w:rsidR="00A93657" w:rsidRDefault="003F52D5">
            <w:pPr>
              <w:spacing w:line="360" w:lineRule="auto"/>
              <w:rPr>
                <w:rFonts w:ascii="Book Antiqua" w:hAnsi="Book Antiqua"/>
                <w:sz w:val="22"/>
              </w:rPr>
            </w:pPr>
            <w:r>
              <w:rPr>
                <w:rFonts w:ascii="Book Antiqua" w:hAnsi="Book Antiqua"/>
                <w:sz w:val="22"/>
              </w:rPr>
              <w:t>6:00 a.m.-6:45 p.m.</w:t>
            </w:r>
          </w:p>
        </w:tc>
        <w:tc>
          <w:tcPr>
            <w:tcW w:w="2214" w:type="dxa"/>
          </w:tcPr>
          <w:p w:rsidR="00A93657" w:rsidRDefault="003F52D5">
            <w:pPr>
              <w:spacing w:line="360" w:lineRule="auto"/>
              <w:rPr>
                <w:rFonts w:ascii="Book Antiqua" w:hAnsi="Book Antiqua"/>
                <w:sz w:val="22"/>
              </w:rPr>
            </w:pPr>
            <w:r>
              <w:rPr>
                <w:rFonts w:ascii="Book Antiqua" w:hAnsi="Book Antiqua"/>
                <w:sz w:val="22"/>
              </w:rPr>
              <w:t>6:15 a.m.-6:30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October</w:t>
            </w:r>
          </w:p>
        </w:tc>
        <w:tc>
          <w:tcPr>
            <w:tcW w:w="2214" w:type="dxa"/>
          </w:tcPr>
          <w:p w:rsidR="00A93657" w:rsidRDefault="003F52D5">
            <w:pPr>
              <w:spacing w:line="360" w:lineRule="auto"/>
              <w:rPr>
                <w:rFonts w:ascii="Book Antiqua" w:hAnsi="Book Antiqua"/>
                <w:sz w:val="22"/>
              </w:rPr>
            </w:pPr>
            <w:r>
              <w:rPr>
                <w:rFonts w:ascii="Book Antiqua" w:hAnsi="Book Antiqua"/>
                <w:sz w:val="22"/>
              </w:rPr>
              <w:t>6:30 a.m.-6:15 p.m.</w:t>
            </w:r>
          </w:p>
        </w:tc>
        <w:tc>
          <w:tcPr>
            <w:tcW w:w="2214" w:type="dxa"/>
          </w:tcPr>
          <w:p w:rsidR="00A93657" w:rsidRDefault="003F52D5">
            <w:pPr>
              <w:spacing w:line="360" w:lineRule="auto"/>
              <w:rPr>
                <w:rFonts w:ascii="Book Antiqua" w:hAnsi="Book Antiqua"/>
                <w:sz w:val="22"/>
              </w:rPr>
            </w:pPr>
            <w:r>
              <w:rPr>
                <w:rFonts w:ascii="Book Antiqua" w:hAnsi="Book Antiqua"/>
                <w:sz w:val="22"/>
              </w:rPr>
              <w:t>6:45 a.m.-6:00 p.m.</w:t>
            </w:r>
          </w:p>
        </w:tc>
        <w:tc>
          <w:tcPr>
            <w:tcW w:w="2214" w:type="dxa"/>
          </w:tcPr>
          <w:p w:rsidR="00A93657" w:rsidRDefault="003F52D5">
            <w:pPr>
              <w:spacing w:line="360" w:lineRule="auto"/>
              <w:rPr>
                <w:rFonts w:ascii="Book Antiqua" w:hAnsi="Book Antiqua"/>
                <w:sz w:val="22"/>
              </w:rPr>
            </w:pPr>
            <w:r>
              <w:rPr>
                <w:rFonts w:ascii="Book Antiqua" w:hAnsi="Book Antiqua"/>
                <w:sz w:val="22"/>
              </w:rPr>
              <w:t>7:00 a.m.-5:45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November*</w:t>
            </w:r>
          </w:p>
        </w:tc>
        <w:tc>
          <w:tcPr>
            <w:tcW w:w="2214" w:type="dxa"/>
          </w:tcPr>
          <w:p w:rsidR="00A93657" w:rsidRDefault="003F52D5">
            <w:pPr>
              <w:spacing w:line="360" w:lineRule="auto"/>
              <w:rPr>
                <w:rFonts w:ascii="Book Antiqua" w:hAnsi="Book Antiqua"/>
                <w:sz w:val="22"/>
              </w:rPr>
            </w:pPr>
            <w:r>
              <w:rPr>
                <w:rFonts w:ascii="Book Antiqua" w:hAnsi="Book Antiqua"/>
                <w:sz w:val="22"/>
              </w:rPr>
              <w:t>6:15 a.m.-4:45 p.m.</w:t>
            </w:r>
          </w:p>
        </w:tc>
        <w:tc>
          <w:tcPr>
            <w:tcW w:w="2214" w:type="dxa"/>
          </w:tcPr>
          <w:p w:rsidR="00A93657" w:rsidRDefault="003F52D5">
            <w:pPr>
              <w:spacing w:line="360" w:lineRule="auto"/>
              <w:rPr>
                <w:rFonts w:ascii="Book Antiqua" w:hAnsi="Book Antiqua"/>
                <w:sz w:val="22"/>
              </w:rPr>
            </w:pPr>
            <w:r>
              <w:rPr>
                <w:rFonts w:ascii="Book Antiqua" w:hAnsi="Book Antiqua"/>
                <w:sz w:val="22"/>
              </w:rPr>
              <w:t>6:15 a.m.-4:30 p.m.</w:t>
            </w:r>
          </w:p>
        </w:tc>
        <w:tc>
          <w:tcPr>
            <w:tcW w:w="2214" w:type="dxa"/>
          </w:tcPr>
          <w:p w:rsidR="00A93657" w:rsidRDefault="003F52D5">
            <w:pPr>
              <w:spacing w:line="360" w:lineRule="auto"/>
              <w:rPr>
                <w:rFonts w:ascii="Book Antiqua" w:hAnsi="Book Antiqua"/>
                <w:sz w:val="22"/>
              </w:rPr>
            </w:pPr>
            <w:r>
              <w:rPr>
                <w:rFonts w:ascii="Book Antiqua" w:hAnsi="Book Antiqua"/>
                <w:sz w:val="22"/>
              </w:rPr>
              <w:t>6:15 a.m.-4:30 p.m.</w:t>
            </w:r>
          </w:p>
        </w:tc>
      </w:tr>
      <w:tr w:rsidR="00A93657">
        <w:tc>
          <w:tcPr>
            <w:tcW w:w="2214" w:type="dxa"/>
          </w:tcPr>
          <w:p w:rsidR="00A93657" w:rsidRDefault="003F52D5">
            <w:pPr>
              <w:spacing w:line="360" w:lineRule="auto"/>
              <w:rPr>
                <w:rFonts w:ascii="Book Antiqua" w:hAnsi="Book Antiqua"/>
                <w:sz w:val="22"/>
              </w:rPr>
            </w:pPr>
            <w:r>
              <w:rPr>
                <w:rFonts w:ascii="Book Antiqua" w:hAnsi="Book Antiqua"/>
                <w:sz w:val="22"/>
              </w:rPr>
              <w:t>December</w:t>
            </w:r>
          </w:p>
        </w:tc>
        <w:tc>
          <w:tcPr>
            <w:tcW w:w="2214" w:type="dxa"/>
          </w:tcPr>
          <w:p w:rsidR="00A93657" w:rsidRDefault="003F52D5">
            <w:pPr>
              <w:spacing w:line="360" w:lineRule="auto"/>
              <w:rPr>
                <w:rFonts w:ascii="Book Antiqua" w:hAnsi="Book Antiqua"/>
                <w:sz w:val="22"/>
              </w:rPr>
            </w:pPr>
            <w:r>
              <w:rPr>
                <w:rFonts w:ascii="Book Antiqua" w:hAnsi="Book Antiqua"/>
                <w:sz w:val="22"/>
              </w:rPr>
              <w:t>6:30 a.m.-4:15 p.m.</w:t>
            </w:r>
          </w:p>
        </w:tc>
        <w:tc>
          <w:tcPr>
            <w:tcW w:w="2214" w:type="dxa"/>
          </w:tcPr>
          <w:p w:rsidR="00A93657" w:rsidRDefault="003F52D5">
            <w:pPr>
              <w:spacing w:line="360" w:lineRule="auto"/>
              <w:rPr>
                <w:rFonts w:ascii="Book Antiqua" w:hAnsi="Book Antiqua"/>
                <w:sz w:val="22"/>
              </w:rPr>
            </w:pPr>
            <w:r>
              <w:rPr>
                <w:rFonts w:ascii="Book Antiqua" w:hAnsi="Book Antiqua"/>
                <w:sz w:val="22"/>
              </w:rPr>
              <w:t>6:30 a.m.-4:15 p.m.</w:t>
            </w:r>
          </w:p>
        </w:tc>
        <w:tc>
          <w:tcPr>
            <w:tcW w:w="2214" w:type="dxa"/>
          </w:tcPr>
          <w:p w:rsidR="00A93657" w:rsidRDefault="003F52D5">
            <w:pPr>
              <w:spacing w:line="360" w:lineRule="auto"/>
              <w:rPr>
                <w:rFonts w:ascii="Book Antiqua" w:hAnsi="Book Antiqua"/>
                <w:sz w:val="22"/>
              </w:rPr>
            </w:pPr>
            <w:r>
              <w:rPr>
                <w:rFonts w:ascii="Book Antiqua" w:hAnsi="Book Antiqua"/>
                <w:sz w:val="22"/>
              </w:rPr>
              <w:t>6:45 a.m.-4:30 p.m.</w:t>
            </w:r>
          </w:p>
        </w:tc>
      </w:tr>
    </w:tbl>
    <w:p w:rsidR="00A93657" w:rsidRDefault="003F52D5">
      <w:pPr>
        <w:spacing w:line="360" w:lineRule="auto"/>
        <w:rPr>
          <w:rFonts w:ascii="Book Antiqua" w:hAnsi="Book Antiqua"/>
          <w:sz w:val="22"/>
        </w:rPr>
      </w:pPr>
      <w:r>
        <w:rPr>
          <w:rFonts w:ascii="Book Antiqua" w:hAnsi="Book Antiqua"/>
          <w:sz w:val="22"/>
        </w:rPr>
        <w:t xml:space="preserve"> </w:t>
      </w:r>
    </w:p>
    <w:p w:rsidR="00A93657" w:rsidRDefault="003F52D5">
      <w:pPr>
        <w:numPr>
          <w:ilvl w:val="0"/>
          <w:numId w:val="12"/>
        </w:numPr>
        <w:spacing w:line="360" w:lineRule="auto"/>
        <w:rPr>
          <w:rFonts w:ascii="Book Antiqua" w:hAnsi="Book Antiqua"/>
          <w:sz w:val="22"/>
        </w:rPr>
      </w:pPr>
      <w:r>
        <w:rPr>
          <w:rFonts w:ascii="Book Antiqua" w:hAnsi="Book Antiqua"/>
          <w:sz w:val="22"/>
        </w:rPr>
        <w:t>End / beginning of daylight savings time</w:t>
      </w:r>
    </w:p>
    <w:p w:rsidR="00A93657" w:rsidRDefault="003F52D5">
      <w:pPr>
        <w:numPr>
          <w:ilvl w:val="0"/>
          <w:numId w:val="13"/>
        </w:numPr>
        <w:spacing w:line="360" w:lineRule="auto"/>
        <w:jc w:val="center"/>
        <w:rPr>
          <w:rFonts w:ascii="Book Antiqua" w:hAnsi="Book Antiqua"/>
          <w:b/>
          <w:sz w:val="22"/>
        </w:rPr>
      </w:pPr>
      <w:r>
        <w:rPr>
          <w:rFonts w:ascii="Book Antiqua" w:hAnsi="Book Antiqua"/>
          <w:sz w:val="22"/>
        </w:rPr>
        <w:br w:type="page"/>
      </w:r>
      <w:r>
        <w:rPr>
          <w:rFonts w:ascii="Book Antiqua" w:hAnsi="Book Antiqua"/>
          <w:b/>
          <w:sz w:val="22"/>
        </w:rPr>
        <w:lastRenderedPageBreak/>
        <w:t>COACHING LAUNCHES</w:t>
      </w:r>
    </w:p>
    <w:p w:rsidR="00A93657" w:rsidRDefault="00A93657">
      <w:pPr>
        <w:spacing w:line="360" w:lineRule="auto"/>
        <w:jc w:val="center"/>
        <w:rPr>
          <w:rFonts w:ascii="Book Antiqua" w:hAnsi="Book Antiqua"/>
          <w:b/>
          <w:sz w:val="22"/>
        </w:rPr>
      </w:pPr>
    </w:p>
    <w:p w:rsidR="00A93657" w:rsidRDefault="003F52D5">
      <w:pPr>
        <w:spacing w:line="360" w:lineRule="auto"/>
        <w:rPr>
          <w:rFonts w:ascii="Book Antiqua" w:hAnsi="Book Antiqua"/>
          <w:sz w:val="22"/>
        </w:rPr>
      </w:pPr>
      <w:r>
        <w:rPr>
          <w:rFonts w:ascii="Book Antiqua" w:hAnsi="Book Antiqua"/>
          <w:sz w:val="22"/>
        </w:rPr>
        <w:t xml:space="preserve">The following guidelines pertain to coaching launches on the Charles River. Each rowing organization is responsible for ensuring that all coaches comply with them. </w:t>
      </w:r>
      <w:r>
        <w:rPr>
          <w:rFonts w:ascii="Book Antiqua" w:hAnsi="Book Antiqua"/>
          <w:i/>
          <w:sz w:val="22"/>
        </w:rPr>
        <w:t>These guidelines supplement, but do not replace, US Coast Guard Regulations for small boats.</w:t>
      </w:r>
      <w:r>
        <w:rPr>
          <w:rFonts w:ascii="Book Antiqua" w:hAnsi="Book Antiqua"/>
          <w:sz w:val="22"/>
        </w:rPr>
        <w:t xml:space="preserve"> </w:t>
      </w:r>
    </w:p>
    <w:p w:rsidR="00A93657" w:rsidRDefault="00A93657">
      <w:pPr>
        <w:pStyle w:val="Heading3"/>
        <w:rPr>
          <w:b w:val="0"/>
          <w:i w:val="0"/>
        </w:rPr>
      </w:pPr>
    </w:p>
    <w:p w:rsidR="00A93657" w:rsidRDefault="003F52D5">
      <w:pPr>
        <w:pStyle w:val="Heading3"/>
        <w:rPr>
          <w:b w:val="0"/>
          <w:i w:val="0"/>
        </w:rPr>
      </w:pPr>
      <w:r>
        <w:t>General Launch</w:t>
      </w:r>
    </w:p>
    <w:p w:rsidR="00A93657" w:rsidRDefault="003F52D5">
      <w:pPr>
        <w:spacing w:line="360" w:lineRule="auto"/>
        <w:rPr>
          <w:rFonts w:ascii="Book Antiqua" w:hAnsi="Book Antiqua"/>
          <w:sz w:val="22"/>
        </w:rPr>
      </w:pPr>
      <w:r>
        <w:rPr>
          <w:rFonts w:ascii="Book Antiqua" w:hAnsi="Book Antiqua"/>
          <w:sz w:val="22"/>
        </w:rPr>
        <w:t xml:space="preserve">It is the responsibility of each program to be sure that all launches have current registration, and display the registration numbers and up-to-date stickers in the appropriate places. As for shells, launch affiliations must be clearly marked by name or blade pattern. </w:t>
      </w:r>
    </w:p>
    <w:p w:rsidR="00A93657" w:rsidRDefault="00A93657">
      <w:pPr>
        <w:pStyle w:val="BodyText3"/>
      </w:pPr>
    </w:p>
    <w:p w:rsidR="00A93657" w:rsidRDefault="003F52D5">
      <w:pPr>
        <w:pStyle w:val="BodyText3"/>
      </w:pPr>
      <w:r>
        <w:t xml:space="preserve"> Communication between all launches and crews or coxswains is essential, particularly when overtaking others or turning. Coaches and coxswains should not be shy, when safety is in question, in communicating their position to other crews and coaches.</w:t>
      </w:r>
    </w:p>
    <w:p w:rsidR="00A93657" w:rsidRDefault="00A93657">
      <w:pPr>
        <w:rPr>
          <w:rFonts w:ascii="Book Antiqua" w:hAnsi="Book Antiqua"/>
          <w:sz w:val="22"/>
        </w:rPr>
      </w:pPr>
    </w:p>
    <w:p w:rsidR="00A93657" w:rsidRDefault="003F52D5">
      <w:pPr>
        <w:pStyle w:val="Heading3"/>
      </w:pPr>
      <w:r>
        <w:t>Launch Traffic Pattern</w:t>
      </w:r>
    </w:p>
    <w:p w:rsidR="00A93657" w:rsidRDefault="003F52D5">
      <w:pPr>
        <w:pStyle w:val="BodyText3"/>
      </w:pPr>
      <w:r>
        <w:t>Coaching launches shall follow the same traffic pattern as the crews being coached. When traffic or river depth necessitate moving to the left side of the river, coaches must exercise extreme caution and concentrate on the traffic ahead rather than on coaching. Coaches must be aware at all times of traffic approaching from e</w:t>
      </w:r>
      <w:r w:rsidR="0096637A">
        <w:t>ither direction, and shall move</w:t>
      </w:r>
      <w:r>
        <w:t xml:space="preserve"> to shore to allow overtaking boats to remain on the correct side of the river</w:t>
      </w:r>
    </w:p>
    <w:p w:rsidR="00A93657" w:rsidRDefault="00A93657">
      <w:pPr>
        <w:spacing w:line="360" w:lineRule="auto"/>
        <w:rPr>
          <w:rFonts w:ascii="Book Antiqua" w:hAnsi="Book Antiqua"/>
          <w:sz w:val="22"/>
        </w:rPr>
      </w:pPr>
    </w:p>
    <w:p w:rsidR="00A93657" w:rsidRDefault="003F52D5">
      <w:pPr>
        <w:pStyle w:val="BodyText3"/>
      </w:pPr>
      <w:r>
        <w:t>Coaching launches approaching crews in either direction shall reduce large wakes and give other crews sufficient clearance. Coaches are urged to be especially sensitive about waking single sculls.</w:t>
      </w:r>
    </w:p>
    <w:p w:rsidR="00A93657" w:rsidRDefault="00A93657">
      <w:pPr>
        <w:spacing w:line="360" w:lineRule="auto"/>
        <w:rPr>
          <w:rFonts w:ascii="Book Antiqua" w:hAnsi="Book Antiqua"/>
          <w:sz w:val="22"/>
        </w:rPr>
      </w:pPr>
    </w:p>
    <w:p w:rsidR="00A93657" w:rsidRDefault="003F52D5">
      <w:pPr>
        <w:pStyle w:val="Heading3"/>
      </w:pPr>
      <w:r>
        <w:t>Lighting</w:t>
      </w:r>
    </w:p>
    <w:p w:rsidR="00A93657" w:rsidRDefault="003F52D5">
      <w:pPr>
        <w:pStyle w:val="BodyText"/>
        <w:spacing w:line="360" w:lineRule="auto"/>
        <w:rPr>
          <w:rFonts w:ascii="Book Antiqua" w:hAnsi="Book Antiqua"/>
          <w:sz w:val="22"/>
        </w:rPr>
      </w:pPr>
      <w:r>
        <w:rPr>
          <w:rFonts w:ascii="Book Antiqua" w:hAnsi="Book Antiqua"/>
          <w:sz w:val="22"/>
        </w:rPr>
        <w:t xml:space="preserve">As with shells, launches must display </w:t>
      </w:r>
      <w:r>
        <w:rPr>
          <w:rFonts w:ascii="Book Antiqua" w:hAnsi="Book Antiqua"/>
          <w:b/>
          <w:sz w:val="22"/>
        </w:rPr>
        <w:t>two lights</w:t>
      </w:r>
      <w:r>
        <w:rPr>
          <w:rFonts w:ascii="Book Antiqua" w:hAnsi="Book Antiqua"/>
          <w:sz w:val="22"/>
        </w:rPr>
        <w:t>, with the bow light marked red / green (port / starboard) and the stern light white. It is recommended that launch lights use re-chargeable batteries, or be wired into the launch’s electrical system.</w:t>
      </w:r>
    </w:p>
    <w:p w:rsidR="00A93657" w:rsidRDefault="00A93657">
      <w:pPr>
        <w:pStyle w:val="Heading1"/>
        <w:spacing w:line="360" w:lineRule="auto"/>
        <w:rPr>
          <w:rFonts w:ascii="Book Antiqua" w:hAnsi="Book Antiqua"/>
          <w:sz w:val="22"/>
        </w:rPr>
      </w:pPr>
    </w:p>
    <w:p w:rsidR="00A93657" w:rsidRDefault="003F52D5">
      <w:pPr>
        <w:pStyle w:val="Heading3"/>
      </w:pPr>
      <w:r>
        <w:t>Safety Equipment</w:t>
      </w:r>
    </w:p>
    <w:p w:rsidR="00A93657" w:rsidRDefault="003F52D5">
      <w:pPr>
        <w:pStyle w:val="BodyText3"/>
      </w:pPr>
      <w:r>
        <w:t>Safety equipment must be carried at all times, and should be checked periodically to be sure it is still operable, legal and most importantly, accessible. Safety equipment must include:</w:t>
      </w:r>
    </w:p>
    <w:p w:rsidR="00A93657" w:rsidRDefault="003F52D5">
      <w:pPr>
        <w:numPr>
          <w:ilvl w:val="0"/>
          <w:numId w:val="17"/>
        </w:numPr>
        <w:spacing w:line="360" w:lineRule="auto"/>
        <w:rPr>
          <w:rFonts w:ascii="Book Antiqua" w:hAnsi="Book Antiqua"/>
          <w:sz w:val="22"/>
        </w:rPr>
      </w:pPr>
      <w:r>
        <w:rPr>
          <w:rFonts w:ascii="Book Antiqua" w:hAnsi="Book Antiqua"/>
          <w:sz w:val="22"/>
        </w:rPr>
        <w:t>Approved life jacket or floatable cushions or inflatable life vests for at least 1 crew</w:t>
      </w:r>
    </w:p>
    <w:p w:rsidR="00A93657" w:rsidRDefault="003F52D5">
      <w:pPr>
        <w:numPr>
          <w:ilvl w:val="0"/>
          <w:numId w:val="17"/>
        </w:numPr>
        <w:spacing w:line="360" w:lineRule="auto"/>
        <w:rPr>
          <w:rFonts w:ascii="Book Antiqua" w:hAnsi="Book Antiqua"/>
          <w:sz w:val="22"/>
        </w:rPr>
      </w:pPr>
      <w:r>
        <w:rPr>
          <w:rFonts w:ascii="Book Antiqua" w:hAnsi="Book Antiqua"/>
          <w:sz w:val="22"/>
        </w:rPr>
        <w:t>First aid kit</w:t>
      </w:r>
    </w:p>
    <w:p w:rsidR="00A93657" w:rsidRDefault="003F52D5">
      <w:pPr>
        <w:numPr>
          <w:ilvl w:val="0"/>
          <w:numId w:val="17"/>
        </w:numPr>
        <w:spacing w:line="360" w:lineRule="auto"/>
        <w:rPr>
          <w:rFonts w:ascii="Book Antiqua" w:hAnsi="Book Antiqua"/>
          <w:sz w:val="22"/>
        </w:rPr>
      </w:pPr>
      <w:r>
        <w:rPr>
          <w:rFonts w:ascii="Book Antiqua" w:hAnsi="Book Antiqua"/>
          <w:sz w:val="22"/>
        </w:rPr>
        <w:t>Space blanket for hypothermia</w:t>
      </w:r>
    </w:p>
    <w:p w:rsidR="00A93657" w:rsidRDefault="003F52D5">
      <w:pPr>
        <w:numPr>
          <w:ilvl w:val="0"/>
          <w:numId w:val="17"/>
        </w:numPr>
        <w:spacing w:line="360" w:lineRule="auto"/>
        <w:rPr>
          <w:rFonts w:ascii="Book Antiqua" w:hAnsi="Book Antiqua"/>
          <w:sz w:val="22"/>
        </w:rPr>
      </w:pPr>
      <w:r>
        <w:rPr>
          <w:rFonts w:ascii="Book Antiqua" w:hAnsi="Book Antiqua"/>
          <w:sz w:val="22"/>
        </w:rPr>
        <w:t>Spare line</w:t>
      </w:r>
    </w:p>
    <w:p w:rsidR="00A93657" w:rsidRDefault="003F52D5">
      <w:pPr>
        <w:numPr>
          <w:ilvl w:val="0"/>
          <w:numId w:val="17"/>
        </w:numPr>
        <w:spacing w:line="360" w:lineRule="auto"/>
        <w:rPr>
          <w:rFonts w:ascii="Book Antiqua" w:hAnsi="Book Antiqua"/>
          <w:sz w:val="22"/>
        </w:rPr>
      </w:pPr>
      <w:r>
        <w:rPr>
          <w:rFonts w:ascii="Book Antiqua" w:hAnsi="Book Antiqua"/>
          <w:sz w:val="22"/>
        </w:rPr>
        <w:t>Paddle and boathook</w:t>
      </w:r>
    </w:p>
    <w:p w:rsidR="00A93657" w:rsidRDefault="003F52D5">
      <w:pPr>
        <w:numPr>
          <w:ilvl w:val="0"/>
          <w:numId w:val="17"/>
        </w:numPr>
        <w:spacing w:line="360" w:lineRule="auto"/>
        <w:rPr>
          <w:rFonts w:ascii="Book Antiqua" w:hAnsi="Book Antiqua"/>
          <w:sz w:val="22"/>
        </w:rPr>
      </w:pPr>
      <w:r>
        <w:rPr>
          <w:rFonts w:ascii="Book Antiqua" w:hAnsi="Book Antiqua"/>
          <w:sz w:val="22"/>
        </w:rPr>
        <w:t>Megaphone</w:t>
      </w:r>
    </w:p>
    <w:p w:rsidR="00A93657" w:rsidRDefault="003F52D5">
      <w:pPr>
        <w:numPr>
          <w:ilvl w:val="0"/>
          <w:numId w:val="17"/>
        </w:numPr>
        <w:spacing w:line="360" w:lineRule="auto"/>
        <w:rPr>
          <w:rFonts w:ascii="Book Antiqua" w:hAnsi="Book Antiqua"/>
          <w:sz w:val="22"/>
        </w:rPr>
      </w:pPr>
      <w:r>
        <w:rPr>
          <w:rFonts w:ascii="Book Antiqua" w:hAnsi="Book Antiqua"/>
          <w:sz w:val="22"/>
        </w:rPr>
        <w:t>Fire extinguisher</w:t>
      </w:r>
    </w:p>
    <w:p w:rsidR="00A93657" w:rsidRDefault="003F52D5">
      <w:pPr>
        <w:numPr>
          <w:ilvl w:val="0"/>
          <w:numId w:val="17"/>
        </w:numPr>
        <w:spacing w:line="360" w:lineRule="auto"/>
        <w:rPr>
          <w:rFonts w:ascii="Book Antiqua" w:hAnsi="Book Antiqua"/>
          <w:sz w:val="22"/>
        </w:rPr>
      </w:pPr>
      <w:r>
        <w:rPr>
          <w:rFonts w:ascii="Book Antiqua" w:hAnsi="Book Antiqua"/>
          <w:sz w:val="22"/>
        </w:rPr>
        <w:t>Horn or whistle</w:t>
      </w:r>
    </w:p>
    <w:p w:rsidR="00A93657" w:rsidRDefault="003F52D5">
      <w:pPr>
        <w:numPr>
          <w:ilvl w:val="0"/>
          <w:numId w:val="17"/>
        </w:numPr>
        <w:spacing w:line="360" w:lineRule="auto"/>
        <w:rPr>
          <w:rFonts w:ascii="Book Antiqua" w:hAnsi="Book Antiqua"/>
          <w:sz w:val="22"/>
        </w:rPr>
      </w:pPr>
      <w:r>
        <w:rPr>
          <w:rFonts w:ascii="Book Antiqua" w:hAnsi="Book Antiqua"/>
          <w:sz w:val="22"/>
        </w:rPr>
        <w:t>Spare flashlight</w:t>
      </w:r>
    </w:p>
    <w:p w:rsidR="00A93657" w:rsidRDefault="003F52D5">
      <w:pPr>
        <w:numPr>
          <w:ilvl w:val="0"/>
          <w:numId w:val="17"/>
        </w:numPr>
        <w:spacing w:line="360" w:lineRule="auto"/>
        <w:rPr>
          <w:rFonts w:ascii="Book Antiqua" w:hAnsi="Book Antiqua"/>
          <w:sz w:val="22"/>
        </w:rPr>
      </w:pPr>
      <w:r>
        <w:rPr>
          <w:rFonts w:ascii="Book Antiqua" w:hAnsi="Book Antiqua"/>
          <w:sz w:val="22"/>
        </w:rPr>
        <w:t>Mobile communication to shore (*recommended)</w:t>
      </w:r>
    </w:p>
    <w:p w:rsidR="00A93657" w:rsidRDefault="00A93657">
      <w:pPr>
        <w:spacing w:line="360" w:lineRule="auto"/>
        <w:rPr>
          <w:rFonts w:ascii="Book Antiqua" w:hAnsi="Book Antiqua"/>
          <w:sz w:val="22"/>
        </w:rPr>
      </w:pPr>
    </w:p>
    <w:p w:rsidR="00A93657" w:rsidRDefault="003F52D5">
      <w:pPr>
        <w:pStyle w:val="Heading1"/>
        <w:spacing w:line="360" w:lineRule="auto"/>
        <w:rPr>
          <w:b/>
          <w:i/>
          <w:u w:val="none"/>
        </w:rPr>
      </w:pPr>
      <w:r>
        <w:rPr>
          <w:b/>
          <w:i/>
          <w:u w:val="none"/>
        </w:rPr>
        <w:t>Launch Design</w:t>
      </w:r>
    </w:p>
    <w:p w:rsidR="00A93657" w:rsidRDefault="003F52D5">
      <w:pPr>
        <w:spacing w:line="360" w:lineRule="auto"/>
        <w:rPr>
          <w:rFonts w:ascii="Book Antiqua" w:hAnsi="Book Antiqua"/>
          <w:sz w:val="22"/>
        </w:rPr>
      </w:pPr>
      <w:r>
        <w:rPr>
          <w:rFonts w:ascii="Book Antiqua" w:hAnsi="Book Antiqua"/>
          <w:sz w:val="22"/>
        </w:rPr>
        <w:t>Launches should be designed so as to allow the proper conduct of and provide the necessary safety for crews being supervised. Additionally, launches should be operated so as to minimize the disturbance and potential damage to other boats and individuals on the river. Factors to be considered in the design include:</w:t>
      </w:r>
    </w:p>
    <w:p w:rsidR="00A93657" w:rsidRDefault="00A93657">
      <w:pPr>
        <w:spacing w:line="360" w:lineRule="auto"/>
        <w:rPr>
          <w:rFonts w:ascii="Book Antiqua" w:hAnsi="Book Antiqua"/>
          <w:sz w:val="22"/>
        </w:rPr>
      </w:pPr>
    </w:p>
    <w:p w:rsidR="00A93657" w:rsidRDefault="003F52D5">
      <w:pPr>
        <w:numPr>
          <w:ilvl w:val="0"/>
          <w:numId w:val="19"/>
        </w:numPr>
        <w:tabs>
          <w:tab w:val="clear" w:pos="1080"/>
          <w:tab w:val="num" w:pos="-90"/>
        </w:tabs>
        <w:spacing w:line="360" w:lineRule="auto"/>
        <w:ind w:left="720"/>
        <w:rPr>
          <w:rFonts w:ascii="Book Antiqua" w:hAnsi="Book Antiqua"/>
          <w:sz w:val="22"/>
        </w:rPr>
      </w:pPr>
      <w:r>
        <w:rPr>
          <w:rFonts w:ascii="Book Antiqua" w:hAnsi="Book Antiqua"/>
          <w:sz w:val="22"/>
        </w:rPr>
        <w:t xml:space="preserve">A </w:t>
      </w:r>
      <w:r>
        <w:rPr>
          <w:rFonts w:ascii="Book Antiqua" w:hAnsi="Book Antiqua"/>
          <w:b/>
          <w:sz w:val="22"/>
        </w:rPr>
        <w:t>wakeless launch</w:t>
      </w:r>
      <w:r>
        <w:rPr>
          <w:rFonts w:ascii="Book Antiqua" w:hAnsi="Book Antiqua"/>
          <w:sz w:val="22"/>
        </w:rPr>
        <w:t xml:space="preserve"> is beneficial on this busy river. Launches that are balanced fore and aft cause less wake than those that have stern drag. If a launch must be driven from the motor in the stern, there must be adequate counter ballast in the bow to allow for proper trim, to minimize wake and ensure better visibility.</w:t>
      </w:r>
    </w:p>
    <w:p w:rsidR="00A93657" w:rsidRDefault="00A93657">
      <w:pPr>
        <w:tabs>
          <w:tab w:val="num" w:pos="-90"/>
        </w:tabs>
        <w:spacing w:line="360" w:lineRule="auto"/>
        <w:ind w:left="720"/>
        <w:rPr>
          <w:rFonts w:ascii="Book Antiqua" w:hAnsi="Book Antiqua"/>
          <w:sz w:val="22"/>
        </w:rPr>
      </w:pPr>
    </w:p>
    <w:p w:rsidR="00A93657" w:rsidRDefault="003F52D5">
      <w:pPr>
        <w:numPr>
          <w:ilvl w:val="0"/>
          <w:numId w:val="19"/>
        </w:numPr>
        <w:tabs>
          <w:tab w:val="clear" w:pos="1080"/>
          <w:tab w:val="num" w:pos="-90"/>
        </w:tabs>
        <w:spacing w:line="360" w:lineRule="auto"/>
        <w:ind w:left="720"/>
        <w:rPr>
          <w:rFonts w:ascii="Book Antiqua" w:hAnsi="Book Antiqua"/>
          <w:sz w:val="22"/>
        </w:rPr>
      </w:pPr>
      <w:r>
        <w:rPr>
          <w:rFonts w:ascii="Book Antiqua" w:hAnsi="Book Antiqua"/>
          <w:sz w:val="22"/>
        </w:rPr>
        <w:t>Launches must not have sharp edges or corners, protruding objects or pointed bows that might cause harm to an individual or shell. All of these areas must be covered by rudder rails, bow balls, or soft covering. Remember to consider the variety of shell height off the water – from a few inches for singles to several feet for an eight – and be sure that launches have adequate protection through this full range.</w:t>
      </w:r>
    </w:p>
    <w:p w:rsidR="00A93657" w:rsidRDefault="00A93657">
      <w:pPr>
        <w:spacing w:line="360" w:lineRule="auto"/>
        <w:rPr>
          <w:rFonts w:ascii="Book Antiqua" w:hAnsi="Book Antiqua"/>
          <w:sz w:val="22"/>
        </w:rPr>
      </w:pPr>
    </w:p>
    <w:p w:rsidR="00A93657" w:rsidRDefault="003F52D5">
      <w:pPr>
        <w:numPr>
          <w:ilvl w:val="0"/>
          <w:numId w:val="20"/>
        </w:numPr>
        <w:tabs>
          <w:tab w:val="clear" w:pos="1080"/>
          <w:tab w:val="num" w:pos="-90"/>
        </w:tabs>
        <w:spacing w:line="360" w:lineRule="auto"/>
        <w:ind w:left="720"/>
        <w:rPr>
          <w:rFonts w:ascii="Book Antiqua" w:hAnsi="Book Antiqua"/>
          <w:sz w:val="22"/>
        </w:rPr>
      </w:pPr>
      <w:r>
        <w:rPr>
          <w:rFonts w:ascii="Book Antiqua" w:hAnsi="Book Antiqua"/>
          <w:sz w:val="22"/>
        </w:rPr>
        <w:lastRenderedPageBreak/>
        <w:t>Launches shall have extra capacity for several rowers in the event of an emergency. The coach must know the proper technique for pulling a person out of the water into their specific launch (i.e. over the side, over the stern, over the bow).</w:t>
      </w:r>
    </w:p>
    <w:p w:rsidR="00A93657" w:rsidRDefault="00A93657">
      <w:pPr>
        <w:tabs>
          <w:tab w:val="num" w:pos="-90"/>
        </w:tabs>
        <w:spacing w:line="360" w:lineRule="auto"/>
        <w:ind w:left="720"/>
        <w:rPr>
          <w:rFonts w:ascii="Book Antiqua" w:hAnsi="Book Antiqua"/>
          <w:sz w:val="22"/>
        </w:rPr>
      </w:pPr>
    </w:p>
    <w:p w:rsidR="00A93657" w:rsidRDefault="003F52D5">
      <w:pPr>
        <w:numPr>
          <w:ilvl w:val="0"/>
          <w:numId w:val="20"/>
        </w:numPr>
        <w:tabs>
          <w:tab w:val="clear" w:pos="1080"/>
          <w:tab w:val="num" w:pos="-90"/>
        </w:tabs>
        <w:spacing w:line="360" w:lineRule="auto"/>
        <w:ind w:left="720"/>
        <w:rPr>
          <w:rFonts w:ascii="Book Antiqua" w:hAnsi="Book Antiqua"/>
          <w:sz w:val="22"/>
        </w:rPr>
      </w:pPr>
      <w:r>
        <w:rPr>
          <w:rFonts w:ascii="Book Antiqua" w:hAnsi="Book Antiqua"/>
          <w:sz w:val="22"/>
        </w:rPr>
        <w:t xml:space="preserve">Whenever possible, launches should have steering mechanisms that are separate from the motor. A steering wheel and throttle controls located in the middle of the launch ensure proper visibility and hearing in all directions, as well as minimize wake. </w:t>
      </w:r>
      <w:r>
        <w:rPr>
          <w:rFonts w:ascii="Book Antiqua" w:hAnsi="Book Antiqua"/>
          <w:sz w:val="22"/>
        </w:rPr>
        <w:br w:type="page"/>
      </w:r>
    </w:p>
    <w:p w:rsidR="00A93657" w:rsidRDefault="003F52D5">
      <w:pPr>
        <w:pStyle w:val="Heading2"/>
        <w:numPr>
          <w:ilvl w:val="0"/>
          <w:numId w:val="13"/>
        </w:numPr>
      </w:pPr>
      <w:r>
        <w:lastRenderedPageBreak/>
        <w:t>SAFETY EDUCATION AND TRAINING</w:t>
      </w:r>
    </w:p>
    <w:p w:rsidR="00A93657" w:rsidRDefault="00A93657">
      <w:pPr>
        <w:spacing w:line="360" w:lineRule="auto"/>
        <w:jc w:val="center"/>
        <w:rPr>
          <w:rFonts w:ascii="Book Antiqua" w:hAnsi="Book Antiqua"/>
          <w:sz w:val="22"/>
        </w:rPr>
      </w:pPr>
    </w:p>
    <w:p w:rsidR="00A93657" w:rsidRDefault="003F52D5">
      <w:pPr>
        <w:pStyle w:val="BodyText3"/>
      </w:pPr>
      <w:r>
        <w:t>It is the responsibility of each organization on the Charles River to ensure that all aspects of their program are operated in a safe and sportsman-like manner. In order to achieve this basic level of safe conduct, all rowing programs are urged to abide by the following guidelines for preparing all members to use the Charles River.</w:t>
      </w:r>
    </w:p>
    <w:p w:rsidR="00A93657" w:rsidRDefault="00A93657">
      <w:pPr>
        <w:spacing w:line="360" w:lineRule="auto"/>
        <w:rPr>
          <w:rFonts w:ascii="Book Antiqua" w:hAnsi="Book Antiqua"/>
          <w:sz w:val="22"/>
        </w:rPr>
      </w:pPr>
    </w:p>
    <w:p w:rsidR="00A93657" w:rsidRDefault="003F52D5">
      <w:pPr>
        <w:numPr>
          <w:ilvl w:val="0"/>
          <w:numId w:val="21"/>
        </w:numPr>
        <w:tabs>
          <w:tab w:val="clear" w:pos="1080"/>
          <w:tab w:val="num" w:pos="-360"/>
        </w:tabs>
        <w:spacing w:line="360" w:lineRule="auto"/>
        <w:ind w:left="720"/>
        <w:rPr>
          <w:rFonts w:ascii="Book Antiqua" w:hAnsi="Book Antiqua"/>
          <w:sz w:val="22"/>
        </w:rPr>
      </w:pPr>
      <w:r>
        <w:rPr>
          <w:rFonts w:ascii="Book Antiqua" w:hAnsi="Book Antiqua"/>
          <w:sz w:val="22"/>
        </w:rPr>
        <w:t xml:space="preserve">At the beginning of each rowing season, and periodically during each season as well, coaches and rowing committees shall </w:t>
      </w:r>
      <w:r>
        <w:rPr>
          <w:rFonts w:ascii="Book Antiqua" w:hAnsi="Book Antiqua"/>
          <w:b/>
          <w:sz w:val="22"/>
        </w:rPr>
        <w:t>review the guidelines</w:t>
      </w:r>
      <w:r>
        <w:rPr>
          <w:rFonts w:ascii="Book Antiqua" w:hAnsi="Book Antiqua"/>
          <w:sz w:val="22"/>
        </w:rPr>
        <w:t xml:space="preserve"> set forward in this document. All rowing organizations are responsible for ensuring that all participants know and agree to abide by the rules of the river, as well as other aspects of safe rowing.</w:t>
      </w:r>
    </w:p>
    <w:p w:rsidR="00A93657" w:rsidRDefault="00A93657">
      <w:pPr>
        <w:spacing w:line="360" w:lineRule="auto"/>
        <w:rPr>
          <w:rFonts w:ascii="Book Antiqua" w:hAnsi="Book Antiqua"/>
          <w:sz w:val="22"/>
        </w:rPr>
      </w:pPr>
    </w:p>
    <w:p w:rsidR="00A93657" w:rsidRDefault="003F52D5">
      <w:pPr>
        <w:numPr>
          <w:ilvl w:val="0"/>
          <w:numId w:val="21"/>
        </w:numPr>
        <w:tabs>
          <w:tab w:val="clear" w:pos="1080"/>
          <w:tab w:val="num" w:pos="-360"/>
        </w:tabs>
        <w:spacing w:line="360" w:lineRule="auto"/>
        <w:ind w:left="720"/>
        <w:rPr>
          <w:rFonts w:ascii="Book Antiqua" w:hAnsi="Book Antiqua"/>
          <w:sz w:val="22"/>
        </w:rPr>
      </w:pPr>
      <w:r>
        <w:rPr>
          <w:rFonts w:ascii="Book Antiqua" w:hAnsi="Book Antiqua"/>
          <w:b/>
          <w:sz w:val="22"/>
        </w:rPr>
        <w:t>Every boathouse has unique aspects</w:t>
      </w:r>
      <w:r>
        <w:rPr>
          <w:rFonts w:ascii="Book Antiqua" w:hAnsi="Book Antiqua"/>
          <w:sz w:val="22"/>
        </w:rPr>
        <w:t xml:space="preserve"> that must be identified and communicated to all participants, such as launching and landing procedures, shell supervision, etc. Each boathouse is responsible for making all members aware of these specifics.</w:t>
      </w:r>
    </w:p>
    <w:p w:rsidR="00A93657" w:rsidRDefault="00A93657">
      <w:pPr>
        <w:spacing w:line="360" w:lineRule="auto"/>
        <w:rPr>
          <w:rFonts w:ascii="Book Antiqua" w:hAnsi="Book Antiqua"/>
          <w:sz w:val="22"/>
        </w:rPr>
      </w:pPr>
    </w:p>
    <w:p w:rsidR="00A93657" w:rsidRDefault="003F52D5">
      <w:pPr>
        <w:numPr>
          <w:ilvl w:val="0"/>
          <w:numId w:val="21"/>
        </w:numPr>
        <w:tabs>
          <w:tab w:val="clear" w:pos="1080"/>
          <w:tab w:val="num" w:pos="-360"/>
        </w:tabs>
        <w:spacing w:line="360" w:lineRule="auto"/>
        <w:ind w:left="720"/>
        <w:rPr>
          <w:rFonts w:ascii="Book Antiqua" w:hAnsi="Book Antiqua"/>
          <w:sz w:val="22"/>
        </w:rPr>
      </w:pPr>
      <w:r>
        <w:rPr>
          <w:rFonts w:ascii="Book Antiqua" w:hAnsi="Book Antiqua"/>
          <w:sz w:val="22"/>
        </w:rPr>
        <w:t xml:space="preserve">Rowing organizations are urged to require that members certify a </w:t>
      </w:r>
      <w:r>
        <w:rPr>
          <w:rFonts w:ascii="Book Antiqua" w:hAnsi="Book Antiqua"/>
          <w:b/>
          <w:sz w:val="22"/>
        </w:rPr>
        <w:t>minimum swimming ability</w:t>
      </w:r>
      <w:r>
        <w:rPr>
          <w:rFonts w:ascii="Book Antiqua" w:hAnsi="Book Antiqua"/>
          <w:sz w:val="22"/>
        </w:rPr>
        <w:t xml:space="preserve">. Rowing organizations may choose to implement further safety procedures, such as four-oared rule – crews of no fewer than four combined oars allowed to launch – for extreme weather. Refer to USRowing posters to educate athletes on proper clothing and hydration during strenuous exercise. </w:t>
      </w:r>
    </w:p>
    <w:p w:rsidR="00A93657" w:rsidRDefault="00A93657">
      <w:pPr>
        <w:spacing w:line="360" w:lineRule="auto"/>
        <w:rPr>
          <w:rFonts w:ascii="Book Antiqua" w:hAnsi="Book Antiqua"/>
          <w:sz w:val="22"/>
        </w:rPr>
      </w:pPr>
    </w:p>
    <w:p w:rsidR="00A93657" w:rsidRDefault="003F52D5">
      <w:pPr>
        <w:numPr>
          <w:ilvl w:val="0"/>
          <w:numId w:val="21"/>
        </w:numPr>
        <w:tabs>
          <w:tab w:val="clear" w:pos="1080"/>
          <w:tab w:val="num" w:pos="-360"/>
        </w:tabs>
        <w:spacing w:line="360" w:lineRule="auto"/>
        <w:ind w:left="720"/>
        <w:rPr>
          <w:rFonts w:ascii="Book Antiqua" w:hAnsi="Book Antiqua"/>
          <w:sz w:val="22"/>
        </w:rPr>
      </w:pPr>
      <w:r>
        <w:rPr>
          <w:rFonts w:ascii="Book Antiqua" w:hAnsi="Book Antiqua"/>
          <w:sz w:val="22"/>
        </w:rPr>
        <w:t xml:space="preserve">Rowing organizations shall educate all staff and athletes – especially coxswains and single scullers – as to </w:t>
      </w:r>
      <w:r>
        <w:rPr>
          <w:rFonts w:ascii="Book Antiqua" w:hAnsi="Book Antiqua"/>
          <w:b/>
          <w:sz w:val="22"/>
        </w:rPr>
        <w:t>basic emergency procedures</w:t>
      </w:r>
      <w:r>
        <w:rPr>
          <w:rFonts w:ascii="Book Antiqua" w:hAnsi="Book Antiqua"/>
          <w:sz w:val="22"/>
        </w:rPr>
        <w:t xml:space="preserve"> for extreme weather or in the event of capsizing or swamping. Refer to </w:t>
      </w:r>
      <w:r>
        <w:rPr>
          <w:rFonts w:ascii="Book Antiqua" w:hAnsi="Book Antiqua"/>
          <w:b/>
          <w:sz w:val="22"/>
        </w:rPr>
        <w:t>USRowing posters and videos</w:t>
      </w:r>
      <w:r>
        <w:rPr>
          <w:rFonts w:ascii="Book Antiqua" w:hAnsi="Book Antiqua"/>
          <w:sz w:val="22"/>
        </w:rPr>
        <w:t xml:space="preserve"> for techniques.</w:t>
      </w:r>
    </w:p>
    <w:p w:rsidR="00A93657" w:rsidRDefault="00A93657">
      <w:pPr>
        <w:spacing w:line="360" w:lineRule="auto"/>
        <w:rPr>
          <w:rFonts w:ascii="Book Antiqua" w:hAnsi="Book Antiqua"/>
          <w:sz w:val="22"/>
        </w:rPr>
      </w:pPr>
    </w:p>
    <w:p w:rsidR="003F52D5" w:rsidRDefault="003F52D5">
      <w:pPr>
        <w:numPr>
          <w:ilvl w:val="0"/>
          <w:numId w:val="21"/>
        </w:numPr>
        <w:tabs>
          <w:tab w:val="clear" w:pos="1080"/>
          <w:tab w:val="num" w:pos="-360"/>
        </w:tabs>
        <w:spacing w:line="360" w:lineRule="auto"/>
        <w:ind w:left="720"/>
        <w:rPr>
          <w:rFonts w:ascii="Book Antiqua" w:hAnsi="Book Antiqua"/>
          <w:sz w:val="22"/>
        </w:rPr>
      </w:pPr>
      <w:r>
        <w:rPr>
          <w:rFonts w:ascii="Book Antiqua" w:hAnsi="Book Antiqua"/>
          <w:sz w:val="22"/>
        </w:rPr>
        <w:t xml:space="preserve">All coaches shall have a current </w:t>
      </w:r>
      <w:r>
        <w:rPr>
          <w:rFonts w:ascii="Book Antiqua" w:hAnsi="Book Antiqua"/>
          <w:b/>
          <w:sz w:val="22"/>
        </w:rPr>
        <w:t>CPR</w:t>
      </w:r>
      <w:r>
        <w:rPr>
          <w:rFonts w:ascii="Book Antiqua" w:hAnsi="Book Antiqua"/>
          <w:sz w:val="22"/>
        </w:rPr>
        <w:t xml:space="preserve"> certification, and are encouraged to take the </w:t>
      </w:r>
      <w:r>
        <w:rPr>
          <w:rFonts w:ascii="Book Antiqua" w:hAnsi="Book Antiqua"/>
          <w:b/>
          <w:sz w:val="22"/>
        </w:rPr>
        <w:t>Coast Guard Course in Boating Safety</w:t>
      </w:r>
      <w:r>
        <w:rPr>
          <w:rFonts w:ascii="Book Antiqua" w:hAnsi="Book Antiqua"/>
          <w:sz w:val="22"/>
        </w:rPr>
        <w:t xml:space="preserve"> (required for the USRA Coaching Level I Certification or Power Squadron Course).</w:t>
      </w:r>
    </w:p>
    <w:sectPr w:rsidR="003F52D5">
      <w:footerReference w:type="default" r:id="rId9"/>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75" w:rsidRDefault="00D21575">
      <w:r>
        <w:separator/>
      </w:r>
    </w:p>
  </w:endnote>
  <w:endnote w:type="continuationSeparator" w:id="0">
    <w:p w:rsidR="00D21575" w:rsidRDefault="00D2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7" w:rsidRDefault="00B729B5">
    <w:pPr>
      <w:pStyle w:val="Footer"/>
      <w:tabs>
        <w:tab w:val="clear" w:pos="8640"/>
        <w:tab w:val="right" w:pos="9180"/>
      </w:tabs>
      <w:rPr>
        <w:rFonts w:ascii="Book Antiqua" w:hAnsi="Book Antiqua"/>
        <w:i/>
        <w:sz w:val="16"/>
      </w:rPr>
    </w:pPr>
    <w:r>
      <w:rPr>
        <w:rFonts w:ascii="Book Antiqua" w:hAnsi="Book Antiqua"/>
        <w:i/>
        <w:snapToGrid w:val="0"/>
        <w:sz w:val="16"/>
      </w:rPr>
      <w:t>CRAB_Traffic Pattern_2017</w:t>
    </w:r>
    <w:r w:rsidR="003F52D5">
      <w:rPr>
        <w:rFonts w:ascii="Book Antiqua" w:hAnsi="Book Antiqua"/>
        <w:i/>
        <w:snapToGrid w:val="0"/>
        <w:sz w:val="16"/>
      </w:rPr>
      <w:tab/>
      <w:t xml:space="preserve">Page </w:t>
    </w:r>
    <w:r w:rsidR="003F52D5">
      <w:rPr>
        <w:rStyle w:val="PageNumber"/>
        <w:rFonts w:ascii="Book Antiqua" w:hAnsi="Book Antiqua"/>
        <w:i/>
        <w:sz w:val="16"/>
      </w:rPr>
      <w:fldChar w:fldCharType="begin"/>
    </w:r>
    <w:r w:rsidR="003F52D5">
      <w:rPr>
        <w:rStyle w:val="PageNumber"/>
        <w:rFonts w:ascii="Book Antiqua" w:hAnsi="Book Antiqua"/>
        <w:i/>
        <w:sz w:val="16"/>
      </w:rPr>
      <w:instrText xml:space="preserve"> PAGE </w:instrText>
    </w:r>
    <w:r w:rsidR="003F52D5">
      <w:rPr>
        <w:rStyle w:val="PageNumber"/>
        <w:rFonts w:ascii="Book Antiqua" w:hAnsi="Book Antiqua"/>
        <w:i/>
        <w:sz w:val="16"/>
      </w:rPr>
      <w:fldChar w:fldCharType="separate"/>
    </w:r>
    <w:r w:rsidR="00594639">
      <w:rPr>
        <w:rStyle w:val="PageNumber"/>
        <w:rFonts w:ascii="Book Antiqua" w:hAnsi="Book Antiqua"/>
        <w:i/>
        <w:noProof/>
        <w:sz w:val="16"/>
      </w:rPr>
      <w:t>1</w:t>
    </w:r>
    <w:r w:rsidR="003F52D5">
      <w:rPr>
        <w:rStyle w:val="PageNumber"/>
        <w:rFonts w:ascii="Book Antiqua" w:hAnsi="Book Antiqua"/>
        <w:i/>
        <w:sz w:val="16"/>
      </w:rPr>
      <w:fldChar w:fldCharType="end"/>
    </w:r>
    <w:r w:rsidR="003F52D5">
      <w:rPr>
        <w:rStyle w:val="PageNumber"/>
        <w:rFonts w:ascii="Book Antiqua" w:hAnsi="Book Antiqua"/>
        <w:i/>
        <w:sz w:val="16"/>
      </w:rPr>
      <w:tab/>
    </w:r>
    <w:r>
      <w:rPr>
        <w:rStyle w:val="PageNumber"/>
        <w:rFonts w:ascii="Book Antiqua" w:hAnsi="Book Antiqua"/>
        <w:i/>
        <w:sz w:val="16"/>
      </w:rPr>
      <w:t>18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75" w:rsidRDefault="00D21575">
      <w:r>
        <w:separator/>
      </w:r>
    </w:p>
  </w:footnote>
  <w:footnote w:type="continuationSeparator" w:id="0">
    <w:p w:rsidR="00D21575" w:rsidRDefault="00D21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D22"/>
    <w:multiLevelType w:val="singleLevel"/>
    <w:tmpl w:val="B6F2E546"/>
    <w:lvl w:ilvl="0">
      <w:numFmt w:val="bullet"/>
      <w:lvlText w:val=""/>
      <w:lvlJc w:val="left"/>
      <w:pPr>
        <w:tabs>
          <w:tab w:val="num" w:pos="1080"/>
        </w:tabs>
        <w:ind w:left="1080" w:hanging="360"/>
      </w:pPr>
      <w:rPr>
        <w:rFonts w:ascii="Symbol" w:hAnsi="Symbol" w:hint="default"/>
      </w:rPr>
    </w:lvl>
  </w:abstractNum>
  <w:abstractNum w:abstractNumId="1">
    <w:nsid w:val="06B32A1A"/>
    <w:multiLevelType w:val="singleLevel"/>
    <w:tmpl w:val="B6F2E546"/>
    <w:lvl w:ilvl="0">
      <w:numFmt w:val="bullet"/>
      <w:lvlText w:val=""/>
      <w:lvlJc w:val="left"/>
      <w:pPr>
        <w:tabs>
          <w:tab w:val="num" w:pos="1080"/>
        </w:tabs>
        <w:ind w:left="1080" w:hanging="360"/>
      </w:pPr>
      <w:rPr>
        <w:rFonts w:ascii="Symbol" w:hAnsi="Symbol" w:hint="default"/>
      </w:rPr>
    </w:lvl>
  </w:abstractNum>
  <w:abstractNum w:abstractNumId="2">
    <w:nsid w:val="0C7923D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EFD3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60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DD681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B8F02E2"/>
    <w:multiLevelType w:val="singleLevel"/>
    <w:tmpl w:val="B6F2E546"/>
    <w:lvl w:ilvl="0">
      <w:numFmt w:val="bullet"/>
      <w:lvlText w:val=""/>
      <w:lvlJc w:val="left"/>
      <w:pPr>
        <w:tabs>
          <w:tab w:val="num" w:pos="1080"/>
        </w:tabs>
        <w:ind w:left="1080" w:hanging="360"/>
      </w:pPr>
      <w:rPr>
        <w:rFonts w:ascii="Symbol" w:hAnsi="Symbol" w:hint="default"/>
      </w:rPr>
    </w:lvl>
  </w:abstractNum>
  <w:abstractNum w:abstractNumId="7">
    <w:nsid w:val="2517282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CE7FDB"/>
    <w:multiLevelType w:val="singleLevel"/>
    <w:tmpl w:val="B6F2E546"/>
    <w:lvl w:ilvl="0">
      <w:numFmt w:val="bullet"/>
      <w:lvlText w:val=""/>
      <w:lvlJc w:val="left"/>
      <w:pPr>
        <w:tabs>
          <w:tab w:val="num" w:pos="1080"/>
        </w:tabs>
        <w:ind w:left="1080" w:hanging="360"/>
      </w:pPr>
      <w:rPr>
        <w:rFonts w:ascii="Symbol" w:hAnsi="Symbol" w:hint="default"/>
      </w:rPr>
    </w:lvl>
  </w:abstractNum>
  <w:abstractNum w:abstractNumId="9">
    <w:nsid w:val="3CC7658E"/>
    <w:multiLevelType w:val="singleLevel"/>
    <w:tmpl w:val="B6F2E546"/>
    <w:lvl w:ilvl="0">
      <w:numFmt w:val="bullet"/>
      <w:lvlText w:val=""/>
      <w:lvlJc w:val="left"/>
      <w:pPr>
        <w:tabs>
          <w:tab w:val="num" w:pos="1080"/>
        </w:tabs>
        <w:ind w:left="1080" w:hanging="360"/>
      </w:pPr>
      <w:rPr>
        <w:rFonts w:ascii="Symbol" w:hAnsi="Symbol" w:hint="default"/>
      </w:rPr>
    </w:lvl>
  </w:abstractNum>
  <w:abstractNum w:abstractNumId="10">
    <w:nsid w:val="4612630C"/>
    <w:multiLevelType w:val="singleLevel"/>
    <w:tmpl w:val="B6F2E546"/>
    <w:lvl w:ilvl="0">
      <w:numFmt w:val="bullet"/>
      <w:lvlText w:val=""/>
      <w:lvlJc w:val="left"/>
      <w:pPr>
        <w:tabs>
          <w:tab w:val="num" w:pos="1080"/>
        </w:tabs>
        <w:ind w:left="1080" w:hanging="360"/>
      </w:pPr>
      <w:rPr>
        <w:rFonts w:ascii="Symbol" w:hAnsi="Symbol" w:hint="default"/>
      </w:rPr>
    </w:lvl>
  </w:abstractNum>
  <w:abstractNum w:abstractNumId="11">
    <w:nsid w:val="471707F1"/>
    <w:multiLevelType w:val="singleLevel"/>
    <w:tmpl w:val="B6F2E546"/>
    <w:lvl w:ilvl="0">
      <w:numFmt w:val="bullet"/>
      <w:lvlText w:val=""/>
      <w:lvlJc w:val="left"/>
      <w:pPr>
        <w:tabs>
          <w:tab w:val="num" w:pos="1080"/>
        </w:tabs>
        <w:ind w:left="1080" w:hanging="360"/>
      </w:pPr>
      <w:rPr>
        <w:rFonts w:ascii="Symbol" w:hAnsi="Symbol" w:hint="default"/>
      </w:rPr>
    </w:lvl>
  </w:abstractNum>
  <w:abstractNum w:abstractNumId="12">
    <w:nsid w:val="4E5C6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2541C17"/>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2915D6E"/>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53CD153B"/>
    <w:multiLevelType w:val="singleLevel"/>
    <w:tmpl w:val="B6F2E546"/>
    <w:lvl w:ilvl="0">
      <w:numFmt w:val="bullet"/>
      <w:lvlText w:val=""/>
      <w:lvlJc w:val="left"/>
      <w:pPr>
        <w:tabs>
          <w:tab w:val="num" w:pos="1080"/>
        </w:tabs>
        <w:ind w:left="1080" w:hanging="360"/>
      </w:pPr>
      <w:rPr>
        <w:rFonts w:ascii="Symbol" w:hAnsi="Symbol" w:hint="default"/>
      </w:rPr>
    </w:lvl>
  </w:abstractNum>
  <w:abstractNum w:abstractNumId="16">
    <w:nsid w:val="57B03BE7"/>
    <w:multiLevelType w:val="singleLevel"/>
    <w:tmpl w:val="75A01B0E"/>
    <w:lvl w:ilvl="0">
      <w:start w:val="1"/>
      <w:numFmt w:val="lowerLetter"/>
      <w:lvlText w:val="%1)"/>
      <w:lvlJc w:val="left"/>
      <w:pPr>
        <w:tabs>
          <w:tab w:val="num" w:pos="720"/>
        </w:tabs>
        <w:ind w:left="720" w:hanging="360"/>
      </w:pPr>
      <w:rPr>
        <w:rFonts w:hint="default"/>
      </w:rPr>
    </w:lvl>
  </w:abstractNum>
  <w:abstractNum w:abstractNumId="17">
    <w:nsid w:val="57E239A0"/>
    <w:multiLevelType w:val="hybridMultilevel"/>
    <w:tmpl w:val="5418999A"/>
    <w:lvl w:ilvl="0" w:tplc="5D2CD5B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405B3"/>
    <w:multiLevelType w:val="singleLevel"/>
    <w:tmpl w:val="984ACEA4"/>
    <w:lvl w:ilvl="0">
      <w:start w:val="1"/>
      <w:numFmt w:val="decimal"/>
      <w:lvlText w:val="%1)"/>
      <w:lvlJc w:val="left"/>
      <w:pPr>
        <w:tabs>
          <w:tab w:val="num" w:pos="1080"/>
        </w:tabs>
        <w:ind w:left="1080" w:hanging="360"/>
      </w:pPr>
      <w:rPr>
        <w:rFonts w:hint="default"/>
      </w:rPr>
    </w:lvl>
  </w:abstractNum>
  <w:abstractNum w:abstractNumId="19">
    <w:nsid w:val="65540313"/>
    <w:multiLevelType w:val="singleLevel"/>
    <w:tmpl w:val="0409000F"/>
    <w:lvl w:ilvl="0">
      <w:start w:val="1"/>
      <w:numFmt w:val="decimal"/>
      <w:lvlText w:val="%1."/>
      <w:lvlJc w:val="left"/>
      <w:pPr>
        <w:tabs>
          <w:tab w:val="num" w:pos="360"/>
        </w:tabs>
        <w:ind w:left="360" w:hanging="360"/>
      </w:pPr>
    </w:lvl>
  </w:abstractNum>
  <w:abstractNum w:abstractNumId="20">
    <w:nsid w:val="6ADB209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B5D2993"/>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7B6F219C"/>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21"/>
  </w:num>
  <w:num w:numId="3">
    <w:abstractNumId w:val="7"/>
  </w:num>
  <w:num w:numId="4">
    <w:abstractNumId w:val="13"/>
  </w:num>
  <w:num w:numId="5">
    <w:abstractNumId w:val="16"/>
  </w:num>
  <w:num w:numId="6">
    <w:abstractNumId w:val="5"/>
  </w:num>
  <w:num w:numId="7">
    <w:abstractNumId w:val="20"/>
  </w:num>
  <w:num w:numId="8">
    <w:abstractNumId w:val="18"/>
  </w:num>
  <w:num w:numId="9">
    <w:abstractNumId w:val="4"/>
  </w:num>
  <w:num w:numId="10">
    <w:abstractNumId w:val="3"/>
  </w:num>
  <w:num w:numId="11">
    <w:abstractNumId w:val="12"/>
  </w:num>
  <w:num w:numId="12">
    <w:abstractNumId w:val="22"/>
  </w:num>
  <w:num w:numId="13">
    <w:abstractNumId w:val="14"/>
  </w:num>
  <w:num w:numId="14">
    <w:abstractNumId w:val="0"/>
  </w:num>
  <w:num w:numId="15">
    <w:abstractNumId w:val="6"/>
  </w:num>
  <w:num w:numId="16">
    <w:abstractNumId w:val="11"/>
  </w:num>
  <w:num w:numId="17">
    <w:abstractNumId w:val="1"/>
  </w:num>
  <w:num w:numId="18">
    <w:abstractNumId w:val="19"/>
  </w:num>
  <w:num w:numId="19">
    <w:abstractNumId w:val="8"/>
  </w:num>
  <w:num w:numId="20">
    <w:abstractNumId w:val="9"/>
  </w:num>
  <w:num w:numId="21">
    <w:abstractNumId w:val="10"/>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81"/>
    <w:rsid w:val="00135E81"/>
    <w:rsid w:val="00141E80"/>
    <w:rsid w:val="0015170D"/>
    <w:rsid w:val="00160E3D"/>
    <w:rsid w:val="00181374"/>
    <w:rsid w:val="001A21B0"/>
    <w:rsid w:val="001D5E1C"/>
    <w:rsid w:val="001D71E9"/>
    <w:rsid w:val="001F0C7E"/>
    <w:rsid w:val="001F2287"/>
    <w:rsid w:val="00220DD2"/>
    <w:rsid w:val="00226E35"/>
    <w:rsid w:val="00275DFC"/>
    <w:rsid w:val="00325E47"/>
    <w:rsid w:val="0033085E"/>
    <w:rsid w:val="0037176A"/>
    <w:rsid w:val="003F52D5"/>
    <w:rsid w:val="0042339B"/>
    <w:rsid w:val="00472FFE"/>
    <w:rsid w:val="004B440D"/>
    <w:rsid w:val="004E6616"/>
    <w:rsid w:val="005771F9"/>
    <w:rsid w:val="00594639"/>
    <w:rsid w:val="00637677"/>
    <w:rsid w:val="006707DE"/>
    <w:rsid w:val="00686A0D"/>
    <w:rsid w:val="006C2611"/>
    <w:rsid w:val="007817D9"/>
    <w:rsid w:val="00782215"/>
    <w:rsid w:val="00791591"/>
    <w:rsid w:val="007D2797"/>
    <w:rsid w:val="007E56C3"/>
    <w:rsid w:val="00844AB3"/>
    <w:rsid w:val="008B6442"/>
    <w:rsid w:val="0096637A"/>
    <w:rsid w:val="0097185C"/>
    <w:rsid w:val="0097469A"/>
    <w:rsid w:val="009B0E7F"/>
    <w:rsid w:val="00A0698B"/>
    <w:rsid w:val="00A376FA"/>
    <w:rsid w:val="00A93657"/>
    <w:rsid w:val="00AC716A"/>
    <w:rsid w:val="00AD2E81"/>
    <w:rsid w:val="00B622F4"/>
    <w:rsid w:val="00B729B5"/>
    <w:rsid w:val="00C373F1"/>
    <w:rsid w:val="00C606F0"/>
    <w:rsid w:val="00CC05CE"/>
    <w:rsid w:val="00D21575"/>
    <w:rsid w:val="00D415C6"/>
    <w:rsid w:val="00D64A3F"/>
    <w:rsid w:val="00D818D9"/>
    <w:rsid w:val="00D847EF"/>
    <w:rsid w:val="00DE78FF"/>
    <w:rsid w:val="00E31F9E"/>
    <w:rsid w:val="00E60A34"/>
    <w:rsid w:val="00E61A67"/>
    <w:rsid w:val="00F46D33"/>
    <w:rsid w:val="00FC1C6D"/>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uto"/>
      <w:outlineLvl w:val="0"/>
    </w:pPr>
    <w:rPr>
      <w:sz w:val="24"/>
      <w:u w:val="single"/>
    </w:rPr>
  </w:style>
  <w:style w:type="paragraph" w:styleId="Heading2">
    <w:name w:val="heading 2"/>
    <w:basedOn w:val="Normal"/>
    <w:next w:val="Normal"/>
    <w:qFormat/>
    <w:pPr>
      <w:keepNext/>
      <w:spacing w:line="360" w:lineRule="auto"/>
      <w:jc w:val="center"/>
      <w:outlineLvl w:val="1"/>
    </w:pPr>
    <w:rPr>
      <w:rFonts w:ascii="Book Antiqua" w:hAnsi="Book Antiqua"/>
      <w:b/>
      <w:sz w:val="22"/>
    </w:rPr>
  </w:style>
  <w:style w:type="paragraph" w:styleId="Heading3">
    <w:name w:val="heading 3"/>
    <w:basedOn w:val="Normal"/>
    <w:next w:val="Normal"/>
    <w:qFormat/>
    <w:pPr>
      <w:keepNext/>
      <w:spacing w:line="360" w:lineRule="auto"/>
      <w:outlineLvl w:val="2"/>
    </w:pPr>
    <w:rPr>
      <w:rFonts w:ascii="Book Antiqua" w:hAnsi="Book Antiqua"/>
      <w:b/>
      <w:i/>
      <w:sz w:val="22"/>
    </w:rPr>
  </w:style>
  <w:style w:type="paragraph" w:styleId="Heading4">
    <w:name w:val="heading 4"/>
    <w:basedOn w:val="Normal"/>
    <w:next w:val="Normal"/>
    <w:qFormat/>
    <w:pPr>
      <w:keepNext/>
      <w:spacing w:line="360" w:lineRule="auto"/>
      <w:ind w:left="360"/>
      <w:jc w:val="center"/>
      <w:outlineLvl w:val="3"/>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720"/>
    </w:pPr>
  </w:style>
  <w:style w:type="paragraph" w:styleId="BodyText">
    <w:name w:val="Body Text"/>
    <w:basedOn w:val="Normal"/>
    <w:semiHidden/>
    <w:rPr>
      <w:sz w:val="24"/>
    </w:rPr>
  </w:style>
  <w:style w:type="paragraph" w:styleId="BodyText2">
    <w:name w:val="Body Text 2"/>
    <w:basedOn w:val="Normal"/>
    <w:semiHidden/>
    <w:pPr>
      <w:spacing w:line="480" w:lineRule="auto"/>
      <w:jc w:val="center"/>
    </w:pPr>
    <w:rPr>
      <w:sz w:val="24"/>
      <w:u w:val="single"/>
    </w:rPr>
  </w:style>
  <w:style w:type="paragraph" w:styleId="Title">
    <w:name w:val="Title"/>
    <w:basedOn w:val="Normal"/>
    <w:qFormat/>
    <w:pPr>
      <w:spacing w:line="480" w:lineRule="auto"/>
      <w:jc w:val="center"/>
    </w:pPr>
    <w:rPr>
      <w:rFonts w:ascii="Book Antiqua" w:hAnsi="Book Antiqua"/>
      <w:b/>
      <w:sz w:val="22"/>
    </w:rPr>
  </w:style>
  <w:style w:type="paragraph" w:styleId="BodyText3">
    <w:name w:val="Body Text 3"/>
    <w:basedOn w:val="Normal"/>
    <w:semiHidden/>
    <w:pPr>
      <w:spacing w:line="360" w:lineRule="auto"/>
    </w:pPr>
    <w:rPr>
      <w:rFonts w:ascii="Book Antiqua" w:hAnsi="Book Antiqua"/>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AC716A"/>
    <w:pPr>
      <w:ind w:left="720"/>
      <w:contextualSpacing/>
    </w:pPr>
  </w:style>
  <w:style w:type="paragraph" w:styleId="BalloonText">
    <w:name w:val="Balloon Text"/>
    <w:basedOn w:val="Normal"/>
    <w:link w:val="BalloonTextChar"/>
    <w:uiPriority w:val="99"/>
    <w:semiHidden/>
    <w:unhideWhenUsed/>
    <w:rsid w:val="004E6616"/>
    <w:rPr>
      <w:rFonts w:ascii="Tahoma" w:hAnsi="Tahoma" w:cs="Tahoma"/>
      <w:sz w:val="16"/>
      <w:szCs w:val="16"/>
    </w:rPr>
  </w:style>
  <w:style w:type="character" w:customStyle="1" w:styleId="BalloonTextChar">
    <w:name w:val="Balloon Text Char"/>
    <w:basedOn w:val="DefaultParagraphFont"/>
    <w:link w:val="BalloonText"/>
    <w:uiPriority w:val="99"/>
    <w:semiHidden/>
    <w:rsid w:val="004E6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uto"/>
      <w:outlineLvl w:val="0"/>
    </w:pPr>
    <w:rPr>
      <w:sz w:val="24"/>
      <w:u w:val="single"/>
    </w:rPr>
  </w:style>
  <w:style w:type="paragraph" w:styleId="Heading2">
    <w:name w:val="heading 2"/>
    <w:basedOn w:val="Normal"/>
    <w:next w:val="Normal"/>
    <w:qFormat/>
    <w:pPr>
      <w:keepNext/>
      <w:spacing w:line="360" w:lineRule="auto"/>
      <w:jc w:val="center"/>
      <w:outlineLvl w:val="1"/>
    </w:pPr>
    <w:rPr>
      <w:rFonts w:ascii="Book Antiqua" w:hAnsi="Book Antiqua"/>
      <w:b/>
      <w:sz w:val="22"/>
    </w:rPr>
  </w:style>
  <w:style w:type="paragraph" w:styleId="Heading3">
    <w:name w:val="heading 3"/>
    <w:basedOn w:val="Normal"/>
    <w:next w:val="Normal"/>
    <w:qFormat/>
    <w:pPr>
      <w:keepNext/>
      <w:spacing w:line="360" w:lineRule="auto"/>
      <w:outlineLvl w:val="2"/>
    </w:pPr>
    <w:rPr>
      <w:rFonts w:ascii="Book Antiqua" w:hAnsi="Book Antiqua"/>
      <w:b/>
      <w:i/>
      <w:sz w:val="22"/>
    </w:rPr>
  </w:style>
  <w:style w:type="paragraph" w:styleId="Heading4">
    <w:name w:val="heading 4"/>
    <w:basedOn w:val="Normal"/>
    <w:next w:val="Normal"/>
    <w:qFormat/>
    <w:pPr>
      <w:keepNext/>
      <w:spacing w:line="360" w:lineRule="auto"/>
      <w:ind w:left="360"/>
      <w:jc w:val="center"/>
      <w:outlineLvl w:val="3"/>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720"/>
    </w:pPr>
  </w:style>
  <w:style w:type="paragraph" w:styleId="BodyText">
    <w:name w:val="Body Text"/>
    <w:basedOn w:val="Normal"/>
    <w:semiHidden/>
    <w:rPr>
      <w:sz w:val="24"/>
    </w:rPr>
  </w:style>
  <w:style w:type="paragraph" w:styleId="BodyText2">
    <w:name w:val="Body Text 2"/>
    <w:basedOn w:val="Normal"/>
    <w:semiHidden/>
    <w:pPr>
      <w:spacing w:line="480" w:lineRule="auto"/>
      <w:jc w:val="center"/>
    </w:pPr>
    <w:rPr>
      <w:sz w:val="24"/>
      <w:u w:val="single"/>
    </w:rPr>
  </w:style>
  <w:style w:type="paragraph" w:styleId="Title">
    <w:name w:val="Title"/>
    <w:basedOn w:val="Normal"/>
    <w:qFormat/>
    <w:pPr>
      <w:spacing w:line="480" w:lineRule="auto"/>
      <w:jc w:val="center"/>
    </w:pPr>
    <w:rPr>
      <w:rFonts w:ascii="Book Antiqua" w:hAnsi="Book Antiqua"/>
      <w:b/>
      <w:sz w:val="22"/>
    </w:rPr>
  </w:style>
  <w:style w:type="paragraph" w:styleId="BodyText3">
    <w:name w:val="Body Text 3"/>
    <w:basedOn w:val="Normal"/>
    <w:semiHidden/>
    <w:pPr>
      <w:spacing w:line="360" w:lineRule="auto"/>
    </w:pPr>
    <w:rPr>
      <w:rFonts w:ascii="Book Antiqua" w:hAnsi="Book Antiqua"/>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AC716A"/>
    <w:pPr>
      <w:ind w:left="720"/>
      <w:contextualSpacing/>
    </w:pPr>
  </w:style>
  <w:style w:type="paragraph" w:styleId="BalloonText">
    <w:name w:val="Balloon Text"/>
    <w:basedOn w:val="Normal"/>
    <w:link w:val="BalloonTextChar"/>
    <w:uiPriority w:val="99"/>
    <w:semiHidden/>
    <w:unhideWhenUsed/>
    <w:rsid w:val="004E6616"/>
    <w:rPr>
      <w:rFonts w:ascii="Tahoma" w:hAnsi="Tahoma" w:cs="Tahoma"/>
      <w:sz w:val="16"/>
      <w:szCs w:val="16"/>
    </w:rPr>
  </w:style>
  <w:style w:type="character" w:customStyle="1" w:styleId="BalloonTextChar">
    <w:name w:val="Balloon Text Char"/>
    <w:basedOn w:val="DefaultParagraphFont"/>
    <w:link w:val="BalloonText"/>
    <w:uiPriority w:val="99"/>
    <w:semiHidden/>
    <w:rsid w:val="004E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4984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To: All rowing clubs based on the Charles River</vt:lpstr>
    </vt:vector>
  </TitlesOfParts>
  <Company>Dell Computer Corporation</Company>
  <LinksUpToDate>false</LinksUpToDate>
  <CharactersWithSpaces>30944</CharactersWithSpaces>
  <SharedDoc>false</SharedDoc>
  <HLinks>
    <vt:vector size="6" baseType="variant">
      <vt:variant>
        <vt:i4>5439557</vt:i4>
      </vt:variant>
      <vt:variant>
        <vt:i4>0</vt:i4>
      </vt:variant>
      <vt:variant>
        <vt:i4>0</vt:i4>
      </vt:variant>
      <vt:variant>
        <vt:i4>5</vt:i4>
      </vt:variant>
      <vt:variant>
        <vt:lpwstr>http://www.hocr.org/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rowing clubs based on the Charles River</dc:title>
  <dc:creator>Ted Haffner</dc:creator>
  <cp:lastModifiedBy>Chenausky, Karen V. (BIDMC - Neurology)</cp:lastModifiedBy>
  <cp:revision>4</cp:revision>
  <cp:lastPrinted>2016-12-11T00:26:00Z</cp:lastPrinted>
  <dcterms:created xsi:type="dcterms:W3CDTF">2017-02-22T19:19:00Z</dcterms:created>
  <dcterms:modified xsi:type="dcterms:W3CDTF">2017-02-22T19:29:00Z</dcterms:modified>
</cp:coreProperties>
</file>